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
        <w:gridCol w:w="8404"/>
        <w:gridCol w:w="430"/>
      </w:tblGrid>
      <w:tr>
        <w:trPr>
          <w:trHeight w:val="2115" w:hRule="atLeast"/>
        </w:trPr>
        <w:tc>
          <w:tcPr>
            <w:tcW w:w="9350" w:type="dxa"/>
            <w:gridSpan w:val="3"/>
          </w:tcPr>
          <w:p>
            <w:pPr>
              <w:pStyle w:val="TableParagraph"/>
              <w:ind w:left="1789" w:right="1692"/>
              <w:jc w:val="center"/>
              <w:rPr>
                <w:b/>
                <w:sz w:val="24"/>
              </w:rPr>
            </w:pPr>
            <w:r>
              <w:rPr>
                <w:b/>
                <w:sz w:val="24"/>
              </w:rPr>
              <w:t>Школска 2021/2022. година</w:t>
            </w:r>
          </w:p>
          <w:p>
            <w:pPr>
              <w:pStyle w:val="TableParagraph"/>
              <w:ind w:left="1789" w:right="1692"/>
              <w:jc w:val="center"/>
              <w:rPr>
                <w:sz w:val="28"/>
              </w:rPr>
            </w:pPr>
            <w:r>
              <w:rPr>
                <w:sz w:val="28"/>
              </w:rPr>
              <w:t>Општинско такмичење ученика основних школа Књижевна олимпијада</w:t>
            </w:r>
          </w:p>
          <w:p>
            <w:pPr>
              <w:pStyle w:val="TableParagraph"/>
              <w:ind w:left="0"/>
              <w:rPr>
                <w:sz w:val="28"/>
              </w:rPr>
            </w:pPr>
          </w:p>
          <w:p>
            <w:pPr>
              <w:pStyle w:val="TableParagraph"/>
              <w:spacing w:line="322" w:lineRule="exact"/>
              <w:ind w:left="1789" w:right="1690"/>
              <w:jc w:val="center"/>
              <w:rPr>
                <w:sz w:val="28"/>
              </w:rPr>
            </w:pPr>
            <w:r>
              <w:rPr>
                <w:sz w:val="28"/>
              </w:rPr>
              <w:t>VII разред</w:t>
            </w:r>
          </w:p>
          <w:p>
            <w:pPr>
              <w:pStyle w:val="TableParagraph"/>
              <w:tabs>
                <w:tab w:pos="3720" w:val="left" w:leader="none"/>
              </w:tabs>
              <w:spacing w:line="276" w:lineRule="exact"/>
              <w:ind w:left="625"/>
              <w:rPr>
                <w:sz w:val="24"/>
              </w:rPr>
            </w:pPr>
            <w:r>
              <w:rPr>
                <w:sz w:val="24"/>
              </w:rPr>
              <w:t>Шифра:</w:t>
            </w:r>
            <w:r>
              <w:rPr>
                <w:spacing w:val="1"/>
                <w:sz w:val="24"/>
              </w:rPr>
              <w:t> </w:t>
            </w:r>
            <w:r>
              <w:rPr>
                <w:sz w:val="24"/>
                <w:u w:val="single"/>
              </w:rPr>
              <w:t> </w:t>
              <w:tab/>
            </w:r>
          </w:p>
        </w:tc>
      </w:tr>
      <w:tr>
        <w:trPr>
          <w:trHeight w:val="2760" w:hRule="atLeast"/>
        </w:trPr>
        <w:tc>
          <w:tcPr>
            <w:tcW w:w="516" w:type="dxa"/>
          </w:tcPr>
          <w:p>
            <w:pPr>
              <w:pStyle w:val="TableParagraph"/>
              <w:rPr>
                <w:sz w:val="24"/>
              </w:rPr>
            </w:pPr>
            <w:r>
              <w:rPr>
                <w:sz w:val="24"/>
              </w:rPr>
              <w:t>1.</w:t>
            </w:r>
          </w:p>
        </w:tc>
        <w:tc>
          <w:tcPr>
            <w:tcW w:w="8404" w:type="dxa"/>
          </w:tcPr>
          <w:p>
            <w:pPr>
              <w:pStyle w:val="TableParagraph"/>
              <w:rPr>
                <w:sz w:val="24"/>
              </w:rPr>
            </w:pPr>
            <w:r>
              <w:rPr>
                <w:sz w:val="24"/>
              </w:rPr>
              <w:t>У одломку из песме „Плави чуперак” Мирослава Антића подвуци речи које се римују.</w:t>
            </w:r>
          </w:p>
          <w:p>
            <w:pPr>
              <w:pStyle w:val="TableParagraph"/>
              <w:ind w:left="0"/>
              <w:rPr>
                <w:sz w:val="24"/>
              </w:rPr>
            </w:pPr>
          </w:p>
          <w:p>
            <w:pPr>
              <w:pStyle w:val="TableParagraph"/>
              <w:ind w:left="230" w:right="5472" w:hanging="120"/>
              <w:rPr>
                <w:sz w:val="24"/>
              </w:rPr>
            </w:pPr>
            <w:r>
              <w:rPr>
                <w:sz w:val="24"/>
              </w:rPr>
              <w:t>„Чуперак косе обично носе неко на оку,</w:t>
            </w:r>
          </w:p>
          <w:p>
            <w:pPr>
              <w:pStyle w:val="TableParagraph"/>
              <w:ind w:left="230"/>
              <w:rPr>
                <w:sz w:val="24"/>
              </w:rPr>
            </w:pPr>
            <w:r>
              <w:rPr>
                <w:sz w:val="24"/>
              </w:rPr>
              <w:t>неко до</w:t>
            </w:r>
            <w:r>
              <w:rPr>
                <w:spacing w:val="-7"/>
                <w:sz w:val="24"/>
              </w:rPr>
              <w:t> </w:t>
            </w:r>
            <w:r>
              <w:rPr>
                <w:sz w:val="24"/>
              </w:rPr>
              <w:t>носа,</w:t>
            </w:r>
          </w:p>
          <w:p>
            <w:pPr>
              <w:pStyle w:val="TableParagraph"/>
              <w:ind w:left="230" w:right="5277"/>
              <w:rPr>
                <w:sz w:val="24"/>
              </w:rPr>
            </w:pPr>
            <w:r>
              <w:rPr>
                <w:sz w:val="24"/>
              </w:rPr>
              <w:t>ал’ има један чуперак</w:t>
            </w:r>
            <w:r>
              <w:rPr>
                <w:spacing w:val="-12"/>
                <w:sz w:val="24"/>
              </w:rPr>
              <w:t> </w:t>
            </w:r>
            <w:r>
              <w:rPr>
                <w:sz w:val="24"/>
              </w:rPr>
              <w:t>плави замисли</w:t>
            </w:r>
            <w:r>
              <w:rPr>
                <w:spacing w:val="2"/>
                <w:sz w:val="24"/>
              </w:rPr>
              <w:t> </w:t>
            </w:r>
            <w:r>
              <w:rPr>
                <w:sz w:val="24"/>
              </w:rPr>
              <w:t>где?</w:t>
            </w:r>
          </w:p>
          <w:p>
            <w:pPr>
              <w:pStyle w:val="TableParagraph"/>
              <w:ind w:left="710"/>
              <w:rPr>
                <w:sz w:val="24"/>
              </w:rPr>
            </w:pPr>
            <w:r>
              <w:rPr>
                <w:sz w:val="24"/>
              </w:rPr>
              <w:t>– У мојој глави.”</w:t>
            </w:r>
          </w:p>
        </w:tc>
        <w:tc>
          <w:tcPr>
            <w:tcW w:w="430" w:type="dxa"/>
          </w:tcPr>
          <w:p>
            <w:pPr>
              <w:pStyle w:val="TableParagraph"/>
              <w:ind w:left="0"/>
              <w:rPr>
                <w:sz w:val="24"/>
              </w:rPr>
            </w:pPr>
          </w:p>
        </w:tc>
      </w:tr>
      <w:tr>
        <w:trPr>
          <w:trHeight w:val="1656" w:hRule="atLeast"/>
        </w:trPr>
        <w:tc>
          <w:tcPr>
            <w:tcW w:w="516" w:type="dxa"/>
          </w:tcPr>
          <w:p>
            <w:pPr>
              <w:pStyle w:val="TableParagraph"/>
              <w:rPr>
                <w:sz w:val="24"/>
              </w:rPr>
            </w:pPr>
            <w:r>
              <w:rPr>
                <w:sz w:val="24"/>
              </w:rPr>
              <w:t>2.</w:t>
            </w:r>
          </w:p>
        </w:tc>
        <w:tc>
          <w:tcPr>
            <w:tcW w:w="8404" w:type="dxa"/>
          </w:tcPr>
          <w:p>
            <w:pPr>
              <w:pStyle w:val="TableParagraph"/>
              <w:ind w:right="276"/>
              <w:rPr>
                <w:sz w:val="24"/>
              </w:rPr>
            </w:pPr>
            <w:r>
              <w:rPr>
                <w:sz w:val="24"/>
              </w:rPr>
              <w:t>На линији напиши назив стилске фигуре којом се изражава однос као у примеру:</w:t>
            </w:r>
          </w:p>
          <w:p>
            <w:pPr>
              <w:pStyle w:val="TableParagraph"/>
              <w:ind w:left="410"/>
              <w:rPr>
                <w:sz w:val="24"/>
              </w:rPr>
            </w:pPr>
            <w:r>
              <w:rPr>
                <w:sz w:val="24"/>
              </w:rPr>
              <w:t>„Џиновске рибе пливају усамљене. Ситне и збуњене сабијају се у јата.”</w:t>
            </w:r>
          </w:p>
          <w:p>
            <w:pPr>
              <w:pStyle w:val="TableParagraph"/>
              <w:ind w:left="0"/>
              <w:rPr>
                <w:sz w:val="24"/>
              </w:rPr>
            </w:pPr>
          </w:p>
          <w:p>
            <w:pPr>
              <w:pStyle w:val="TableParagraph"/>
              <w:tabs>
                <w:tab w:pos="5604" w:val="left" w:leader="none"/>
              </w:tabs>
              <w:rPr>
                <w:sz w:val="24"/>
              </w:rPr>
            </w:pPr>
            <w:r>
              <w:rPr>
                <w:sz w:val="24"/>
              </w:rPr>
              <w:t>Назив стилске</w:t>
            </w:r>
            <w:r>
              <w:rPr>
                <w:spacing w:val="-2"/>
                <w:sz w:val="24"/>
              </w:rPr>
              <w:t> </w:t>
            </w:r>
            <w:r>
              <w:rPr>
                <w:sz w:val="24"/>
              </w:rPr>
              <w:t>фигуре</w:t>
            </w:r>
            <w:r>
              <w:rPr>
                <w:spacing w:val="-1"/>
                <w:sz w:val="24"/>
              </w:rPr>
              <w:t> </w:t>
            </w:r>
            <w:r>
              <w:rPr>
                <w:sz w:val="24"/>
              </w:rPr>
              <w:t>је:</w:t>
            </w:r>
            <w:r>
              <w:rPr>
                <w:sz w:val="24"/>
                <w:u w:val="single"/>
              </w:rPr>
              <w:t> </w:t>
              <w:tab/>
            </w:r>
            <w:r>
              <w:rPr>
                <w:sz w:val="24"/>
              </w:rPr>
              <w:t>.</w:t>
            </w:r>
          </w:p>
        </w:tc>
        <w:tc>
          <w:tcPr>
            <w:tcW w:w="430" w:type="dxa"/>
          </w:tcPr>
          <w:p>
            <w:pPr>
              <w:pStyle w:val="TableParagraph"/>
              <w:ind w:left="0"/>
              <w:rPr>
                <w:sz w:val="24"/>
              </w:rPr>
            </w:pPr>
          </w:p>
        </w:tc>
      </w:tr>
      <w:tr>
        <w:trPr>
          <w:trHeight w:val="2759" w:hRule="atLeast"/>
        </w:trPr>
        <w:tc>
          <w:tcPr>
            <w:tcW w:w="516" w:type="dxa"/>
          </w:tcPr>
          <w:p>
            <w:pPr>
              <w:pStyle w:val="TableParagraph"/>
              <w:rPr>
                <w:sz w:val="24"/>
              </w:rPr>
            </w:pPr>
            <w:r>
              <w:rPr>
                <w:sz w:val="24"/>
              </w:rPr>
              <w:t>3.</w:t>
            </w:r>
          </w:p>
        </w:tc>
        <w:tc>
          <w:tcPr>
            <w:tcW w:w="8404" w:type="dxa"/>
          </w:tcPr>
          <w:p>
            <w:pPr>
              <w:pStyle w:val="TableParagraph"/>
              <w:rPr>
                <w:sz w:val="24"/>
              </w:rPr>
            </w:pPr>
            <w:r>
              <w:rPr>
                <w:sz w:val="24"/>
              </w:rPr>
              <w:t>Присети се одломака из текста „Папирни бродови” Рабиндраната Тагора, па на линији напиши назив књижевне врсте којој ово дело припада.</w:t>
            </w:r>
          </w:p>
          <w:p>
            <w:pPr>
              <w:pStyle w:val="TableParagraph"/>
              <w:ind w:left="0"/>
              <w:rPr>
                <w:sz w:val="24"/>
              </w:rPr>
            </w:pPr>
          </w:p>
          <w:p>
            <w:pPr>
              <w:pStyle w:val="TableParagraph"/>
              <w:ind w:right="103" w:firstLine="720"/>
              <w:jc w:val="both"/>
              <w:rPr>
                <w:sz w:val="24"/>
              </w:rPr>
            </w:pPr>
            <w:r>
              <w:rPr>
                <w:sz w:val="24"/>
              </w:rPr>
              <w:t>„Поринуо сам свој папирни бродић, а кад сам погледао у небо, спазио сам читаву флоту облачића где журно дижу своја бела једра. [...] Одједном су се почели гомилати бурни облаци, ветар је дувао на махове и киша је пљуштала. [...] Поточићи прљаве воде јурнуше, речица набуја, и мој чунић потону.”</w:t>
            </w:r>
          </w:p>
          <w:p>
            <w:pPr>
              <w:pStyle w:val="TableParagraph"/>
              <w:spacing w:before="1"/>
              <w:ind w:left="0"/>
              <w:rPr>
                <w:sz w:val="23"/>
              </w:rPr>
            </w:pPr>
          </w:p>
          <w:p>
            <w:pPr>
              <w:pStyle w:val="TableParagraph"/>
              <w:spacing w:line="20" w:lineRule="exact"/>
              <w:ind w:left="1665"/>
              <w:rPr>
                <w:sz w:val="2"/>
              </w:rPr>
            </w:pPr>
            <w:r>
              <w:rPr>
                <w:sz w:val="2"/>
              </w:rPr>
              <w:pict>
                <v:group style="width:144pt;height:.5pt;mso-position-horizontal-relative:char;mso-position-vertical-relative:line" coordorigin="0,0" coordsize="2880,10">
                  <v:line style="position:absolute" from="0,5" to="2880,5" stroked="true" strokeweight=".48pt" strokecolor="#000000">
                    <v:stroke dashstyle="solid"/>
                  </v:line>
                </v:group>
              </w:pict>
            </w:r>
            <w:r>
              <w:rPr>
                <w:sz w:val="2"/>
              </w:rPr>
            </w:r>
          </w:p>
          <w:p>
            <w:pPr>
              <w:pStyle w:val="TableParagraph"/>
              <w:spacing w:line="245" w:lineRule="exact"/>
              <w:ind w:left="1910"/>
              <w:rPr>
                <w:sz w:val="24"/>
              </w:rPr>
            </w:pPr>
            <w:r>
              <w:rPr>
                <w:sz w:val="24"/>
              </w:rPr>
              <w:t>(назив књижевне врсте)</w:t>
            </w:r>
          </w:p>
        </w:tc>
        <w:tc>
          <w:tcPr>
            <w:tcW w:w="430" w:type="dxa"/>
          </w:tcPr>
          <w:p>
            <w:pPr>
              <w:pStyle w:val="TableParagraph"/>
              <w:ind w:left="0"/>
              <w:rPr>
                <w:sz w:val="24"/>
              </w:rPr>
            </w:pPr>
          </w:p>
        </w:tc>
      </w:tr>
      <w:tr>
        <w:trPr>
          <w:trHeight w:val="1128" w:hRule="atLeast"/>
        </w:trPr>
        <w:tc>
          <w:tcPr>
            <w:tcW w:w="516" w:type="dxa"/>
          </w:tcPr>
          <w:p>
            <w:pPr>
              <w:pStyle w:val="TableParagraph"/>
              <w:rPr>
                <w:sz w:val="24"/>
              </w:rPr>
            </w:pPr>
            <w:r>
              <w:rPr>
                <w:sz w:val="24"/>
              </w:rPr>
              <w:t>4.</w:t>
            </w:r>
          </w:p>
        </w:tc>
        <w:tc>
          <w:tcPr>
            <w:tcW w:w="8404" w:type="dxa"/>
          </w:tcPr>
          <w:p>
            <w:pPr>
              <w:pStyle w:val="TableParagraph"/>
              <w:tabs>
                <w:tab w:pos="4721" w:val="left" w:leader="none"/>
              </w:tabs>
              <w:ind w:right="796"/>
              <w:rPr>
                <w:sz w:val="24"/>
              </w:rPr>
            </w:pPr>
            <w:r>
              <w:rPr>
                <w:sz w:val="24"/>
              </w:rPr>
              <w:t>Допуни следећу реченицу називом једне од етапа драмске радње. Основни део драмске радње у којем долази до сукоба два супротна</w:t>
            </w:r>
            <w:r>
              <w:rPr>
                <w:spacing w:val="-26"/>
                <w:sz w:val="24"/>
              </w:rPr>
              <w:t> </w:t>
            </w:r>
            <w:r>
              <w:rPr>
                <w:sz w:val="24"/>
              </w:rPr>
              <w:t>става назива</w:t>
            </w:r>
            <w:r>
              <w:rPr>
                <w:spacing w:val="-1"/>
                <w:sz w:val="24"/>
              </w:rPr>
              <w:t> </w:t>
            </w:r>
            <w:r>
              <w:rPr>
                <w:sz w:val="24"/>
              </w:rPr>
              <w:t>се</w:t>
            </w:r>
            <w:r>
              <w:rPr>
                <w:sz w:val="24"/>
                <w:u w:val="single"/>
              </w:rPr>
              <w:t> </w:t>
              <w:tab/>
            </w:r>
            <w:r>
              <w:rPr>
                <w:sz w:val="24"/>
              </w:rPr>
              <w:t>.</w:t>
            </w:r>
          </w:p>
        </w:tc>
        <w:tc>
          <w:tcPr>
            <w:tcW w:w="430" w:type="dxa"/>
          </w:tcPr>
          <w:p>
            <w:pPr>
              <w:pStyle w:val="TableParagraph"/>
              <w:ind w:left="0"/>
              <w:rPr>
                <w:sz w:val="24"/>
              </w:rPr>
            </w:pPr>
          </w:p>
        </w:tc>
      </w:tr>
      <w:tr>
        <w:trPr>
          <w:trHeight w:val="2232" w:hRule="atLeast"/>
        </w:trPr>
        <w:tc>
          <w:tcPr>
            <w:tcW w:w="516" w:type="dxa"/>
          </w:tcPr>
          <w:p>
            <w:pPr>
              <w:pStyle w:val="TableParagraph"/>
              <w:rPr>
                <w:sz w:val="24"/>
              </w:rPr>
            </w:pPr>
            <w:r>
              <w:rPr>
                <w:sz w:val="24"/>
              </w:rPr>
              <w:t>5.</w:t>
            </w:r>
          </w:p>
        </w:tc>
        <w:tc>
          <w:tcPr>
            <w:tcW w:w="8404" w:type="dxa"/>
          </w:tcPr>
          <w:p>
            <w:pPr>
              <w:pStyle w:val="TableParagraph"/>
              <w:ind w:right="102"/>
              <w:jc w:val="both"/>
              <w:rPr>
                <w:sz w:val="24"/>
              </w:rPr>
            </w:pPr>
            <w:r>
              <w:rPr>
                <w:sz w:val="24"/>
              </w:rPr>
              <w:t>На основу понуђеног описа препознај књижевног јунака, па његово име напиши на линији.</w:t>
            </w:r>
          </w:p>
          <w:p>
            <w:pPr>
              <w:pStyle w:val="TableParagraph"/>
              <w:ind w:right="101" w:firstLine="787"/>
              <w:jc w:val="both"/>
              <w:rPr>
                <w:sz w:val="24"/>
              </w:rPr>
            </w:pPr>
            <w:r>
              <w:rPr>
                <w:sz w:val="24"/>
              </w:rPr>
              <w:t>Овај јунак је професор француског језика. Он остаје без посла када су Француска и Немачка потписале споразум у Франкфурту, 1871. године, којим су Алзас и Лорена (француске провинције) уступљене Немцима, те матерњи језик у школама више није француски, већ немачки.</w:t>
            </w:r>
          </w:p>
          <w:p>
            <w:pPr>
              <w:pStyle w:val="TableParagraph"/>
              <w:tabs>
                <w:tab w:pos="7869" w:val="left" w:leader="none"/>
              </w:tabs>
              <w:ind w:left="2570"/>
              <w:jc w:val="both"/>
              <w:rPr>
                <w:sz w:val="24"/>
              </w:rPr>
            </w:pPr>
            <w:r>
              <w:rPr>
                <w:sz w:val="24"/>
              </w:rPr>
              <w:t>Овај јунак се</w:t>
            </w:r>
            <w:r>
              <w:rPr>
                <w:spacing w:val="-4"/>
                <w:sz w:val="24"/>
              </w:rPr>
              <w:t> </w:t>
            </w:r>
            <w:r>
              <w:rPr>
                <w:sz w:val="24"/>
              </w:rPr>
              <w:t>зове</w:t>
            </w:r>
            <w:r>
              <w:rPr>
                <w:spacing w:val="-3"/>
                <w:sz w:val="24"/>
              </w:rPr>
              <w:t> </w:t>
            </w:r>
            <w:r>
              <w:rPr>
                <w:sz w:val="24"/>
              </w:rPr>
              <w:t>господин</w:t>
            </w:r>
            <w:r>
              <w:rPr>
                <w:sz w:val="24"/>
                <w:u w:val="single"/>
              </w:rPr>
              <w:t> </w:t>
              <w:tab/>
            </w:r>
            <w:r>
              <w:rPr>
                <w:sz w:val="24"/>
              </w:rPr>
              <w:t>.</w:t>
            </w:r>
          </w:p>
        </w:tc>
        <w:tc>
          <w:tcPr>
            <w:tcW w:w="430" w:type="dxa"/>
          </w:tcPr>
          <w:p>
            <w:pPr>
              <w:pStyle w:val="TableParagraph"/>
              <w:ind w:left="0"/>
              <w:rPr>
                <w:sz w:val="24"/>
              </w:rPr>
            </w:pPr>
          </w:p>
        </w:tc>
      </w:tr>
    </w:tbl>
    <w:p>
      <w:pPr>
        <w:spacing w:after="0"/>
        <w:rPr>
          <w:sz w:val="24"/>
        </w:rPr>
        <w:sectPr>
          <w:type w:val="continuous"/>
          <w:pgSz w:w="12240" w:h="15840"/>
          <w:pgMar w:top="1440" w:bottom="280" w:left="1320" w:right="134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
        <w:gridCol w:w="8404"/>
        <w:gridCol w:w="430"/>
      </w:tblGrid>
      <w:tr>
        <w:trPr>
          <w:trHeight w:val="3174" w:hRule="atLeast"/>
        </w:trPr>
        <w:tc>
          <w:tcPr>
            <w:tcW w:w="516" w:type="dxa"/>
          </w:tcPr>
          <w:p>
            <w:pPr>
              <w:pStyle w:val="TableParagraph"/>
              <w:rPr>
                <w:sz w:val="24"/>
              </w:rPr>
            </w:pPr>
            <w:r>
              <w:rPr>
                <w:sz w:val="24"/>
              </w:rPr>
              <w:t>6.</w:t>
            </w:r>
          </w:p>
        </w:tc>
        <w:tc>
          <w:tcPr>
            <w:tcW w:w="8404" w:type="dxa"/>
          </w:tcPr>
          <w:p>
            <w:pPr>
              <w:pStyle w:val="TableParagraph"/>
              <w:ind w:right="142"/>
              <w:jc w:val="both"/>
              <w:rPr>
                <w:sz w:val="24"/>
              </w:rPr>
            </w:pPr>
            <w:r>
              <w:rPr>
                <w:sz w:val="24"/>
              </w:rPr>
              <w:t>На основу следећег описа одреди име и презиме књижевника, па његово име и презиме напиши на линији.</w:t>
            </w:r>
          </w:p>
          <w:p>
            <w:pPr>
              <w:pStyle w:val="TableParagraph"/>
              <w:ind w:right="96" w:firstLine="608"/>
              <w:jc w:val="both"/>
              <w:rPr>
                <w:sz w:val="22"/>
              </w:rPr>
            </w:pPr>
            <w:r>
              <w:rPr>
                <w:sz w:val="24"/>
              </w:rPr>
              <w:t>Овај песник живео је од </w:t>
            </w:r>
            <w:r>
              <w:rPr>
                <w:sz w:val="22"/>
              </w:rPr>
              <w:t>1928. до 2007. године. Рођен је у насељу Нересница у општини Кучево. Песник је традиционалног начина певања у послератној српској књижевности. Написао је велики број збирки песама: </w:t>
            </w:r>
            <w:r>
              <w:rPr>
                <w:i/>
                <w:sz w:val="22"/>
              </w:rPr>
              <w:t>Детињства </w:t>
            </w:r>
            <w:r>
              <w:rPr>
                <w:sz w:val="22"/>
              </w:rPr>
              <w:t>(1950), </w:t>
            </w:r>
            <w:r>
              <w:rPr>
                <w:i/>
                <w:sz w:val="22"/>
              </w:rPr>
              <w:t>Песма </w:t>
            </w:r>
            <w:r>
              <w:rPr>
                <w:i/>
                <w:sz w:val="22"/>
              </w:rPr>
              <w:t>тишине </w:t>
            </w:r>
            <w:r>
              <w:rPr>
                <w:sz w:val="22"/>
              </w:rPr>
              <w:t>(1952), </w:t>
            </w:r>
            <w:r>
              <w:rPr>
                <w:i/>
                <w:sz w:val="22"/>
              </w:rPr>
              <w:t>Балада о предвечерју </w:t>
            </w:r>
            <w:r>
              <w:rPr>
                <w:sz w:val="22"/>
              </w:rPr>
              <w:t>(1955), </w:t>
            </w:r>
            <w:r>
              <w:rPr>
                <w:i/>
                <w:sz w:val="22"/>
              </w:rPr>
              <w:t>Касни лето (</w:t>
            </w:r>
            <w:r>
              <w:rPr>
                <w:sz w:val="22"/>
              </w:rPr>
              <w:t>1958), </w:t>
            </w:r>
            <w:r>
              <w:rPr>
                <w:i/>
                <w:sz w:val="22"/>
              </w:rPr>
              <w:t>Тиса </w:t>
            </w:r>
            <w:r>
              <w:rPr>
                <w:sz w:val="22"/>
              </w:rPr>
              <w:t>(1961), </w:t>
            </w:r>
            <w:r>
              <w:rPr>
                <w:i/>
                <w:sz w:val="22"/>
              </w:rPr>
              <w:t>Пролази </w:t>
            </w:r>
            <w:r>
              <w:rPr>
                <w:i/>
                <w:sz w:val="22"/>
              </w:rPr>
              <w:t>реком лађа </w:t>
            </w:r>
            <w:r>
              <w:rPr>
                <w:sz w:val="22"/>
              </w:rPr>
              <w:t>(1967); прозу за децу </w:t>
            </w:r>
            <w:r>
              <w:rPr>
                <w:i/>
                <w:sz w:val="22"/>
              </w:rPr>
              <w:t>Гурије </w:t>
            </w:r>
            <w:r>
              <w:rPr>
                <w:sz w:val="22"/>
              </w:rPr>
              <w:t>(1965), </w:t>
            </w:r>
            <w:r>
              <w:rPr>
                <w:i/>
                <w:sz w:val="22"/>
              </w:rPr>
              <w:t>Записи о црном Владимиру </w:t>
            </w:r>
            <w:r>
              <w:rPr>
                <w:sz w:val="22"/>
              </w:rPr>
              <w:t>(1971); есеје </w:t>
            </w:r>
            <w:r>
              <w:rPr>
                <w:i/>
                <w:sz w:val="22"/>
              </w:rPr>
              <w:t>Белешке о поезији </w:t>
            </w:r>
            <w:r>
              <w:rPr>
                <w:sz w:val="22"/>
              </w:rPr>
              <w:t>(1978) и </w:t>
            </w:r>
            <w:r>
              <w:rPr>
                <w:i/>
                <w:sz w:val="22"/>
              </w:rPr>
              <w:t>Интимне мане </w:t>
            </w:r>
            <w:r>
              <w:rPr>
                <w:sz w:val="22"/>
              </w:rPr>
              <w:t>(1985). Из школе су ти позната  његова дела: „Корњаче”, „Хвала сунцу, земљи, трави”, „После</w:t>
            </w:r>
            <w:r>
              <w:rPr>
                <w:spacing w:val="-6"/>
                <w:sz w:val="22"/>
              </w:rPr>
              <w:t> </w:t>
            </w:r>
            <w:r>
              <w:rPr>
                <w:sz w:val="22"/>
              </w:rPr>
              <w:t>кише”.</w:t>
            </w:r>
          </w:p>
        </w:tc>
        <w:tc>
          <w:tcPr>
            <w:tcW w:w="430" w:type="dxa"/>
          </w:tcPr>
          <w:p>
            <w:pPr>
              <w:pStyle w:val="TableParagraph"/>
              <w:ind w:left="0"/>
              <w:rPr>
                <w:sz w:val="22"/>
              </w:rPr>
            </w:pPr>
          </w:p>
        </w:tc>
      </w:tr>
      <w:tr>
        <w:trPr>
          <w:trHeight w:val="3035" w:hRule="atLeast"/>
        </w:trPr>
        <w:tc>
          <w:tcPr>
            <w:tcW w:w="516" w:type="dxa"/>
          </w:tcPr>
          <w:p>
            <w:pPr>
              <w:pStyle w:val="TableParagraph"/>
              <w:rPr>
                <w:sz w:val="24"/>
              </w:rPr>
            </w:pPr>
            <w:r>
              <w:rPr>
                <w:sz w:val="24"/>
              </w:rPr>
              <w:t>7.</w:t>
            </w:r>
          </w:p>
        </w:tc>
        <w:tc>
          <w:tcPr>
            <w:tcW w:w="8404" w:type="dxa"/>
          </w:tcPr>
          <w:p>
            <w:pPr>
              <w:pStyle w:val="TableParagraph"/>
              <w:ind w:right="276"/>
              <w:rPr>
                <w:sz w:val="24"/>
              </w:rPr>
            </w:pPr>
            <w:r>
              <w:rPr>
                <w:sz w:val="24"/>
              </w:rPr>
              <w:t>Пажљиво прочитај следеће одломке, па одреди из којих су дела преузети и ко су њихови аутори.</w:t>
            </w:r>
          </w:p>
          <w:p>
            <w:pPr>
              <w:pStyle w:val="TableParagraph"/>
              <w:tabs>
                <w:tab w:pos="4116" w:val="left" w:leader="none"/>
              </w:tabs>
              <w:spacing w:line="480" w:lineRule="auto"/>
              <w:ind w:left="650" w:right="1988" w:hanging="540"/>
              <w:rPr>
                <w:sz w:val="24"/>
              </w:rPr>
            </w:pPr>
            <w:r>
              <w:rPr>
                <w:sz w:val="24"/>
              </w:rPr>
              <w:t>а) „Ово се десило у овчијем свету на Стрмим Ливадама.” (наслов</w:t>
            </w:r>
            <w:r>
              <w:rPr>
                <w:spacing w:val="-2"/>
                <w:sz w:val="24"/>
              </w:rPr>
              <w:t> </w:t>
            </w:r>
            <w:r>
              <w:rPr>
                <w:sz w:val="24"/>
              </w:rPr>
              <w:t>приповетке)</w:t>
              <w:tab/>
              <w:t>(име и презиме</w:t>
            </w:r>
            <w:r>
              <w:rPr>
                <w:spacing w:val="-10"/>
                <w:sz w:val="24"/>
              </w:rPr>
              <w:t> </w:t>
            </w:r>
            <w:r>
              <w:rPr>
                <w:sz w:val="24"/>
              </w:rPr>
              <w:t>писца)</w:t>
            </w:r>
          </w:p>
          <w:p>
            <w:pPr>
              <w:pStyle w:val="TableParagraph"/>
              <w:ind w:left="470" w:right="4392" w:hanging="360"/>
              <w:rPr>
                <w:sz w:val="24"/>
              </w:rPr>
            </w:pPr>
            <w:r>
              <w:rPr>
                <w:sz w:val="24"/>
              </w:rPr>
              <w:t>б) „Као златне токе, крвљу покапане, Доле пада сунце за гору, за гране”</w:t>
            </w:r>
          </w:p>
          <w:p>
            <w:pPr>
              <w:pStyle w:val="TableParagraph"/>
              <w:spacing w:before="1"/>
              <w:ind w:left="0"/>
              <w:rPr>
                <w:sz w:val="23"/>
              </w:rPr>
            </w:pPr>
          </w:p>
          <w:p>
            <w:pPr>
              <w:pStyle w:val="TableParagraph"/>
              <w:spacing w:line="20" w:lineRule="exact"/>
              <w:ind w:left="105"/>
              <w:rPr>
                <w:sz w:val="2"/>
              </w:rPr>
            </w:pPr>
            <w:r>
              <w:rPr>
                <w:sz w:val="2"/>
              </w:rPr>
              <w:pict>
                <v:group style="width:168pt;height:.5pt;mso-position-horizontal-relative:char;mso-position-vertical-relative:line" coordorigin="0,0" coordsize="3360,10">
                  <v:line style="position:absolute" from="0,5" to="3360,5" stroked="true" strokeweight=".48pt" strokecolor="#000000">
                    <v:stroke dashstyle="solid"/>
                  </v:line>
                </v:group>
              </w:pict>
            </w:r>
            <w:r>
              <w:rPr>
                <w:sz w:val="2"/>
              </w:rPr>
            </w:r>
            <w:r>
              <w:rPr>
                <w:spacing w:val="152"/>
                <w:sz w:val="2"/>
              </w:rPr>
              <w:t> </w:t>
            </w:r>
            <w:r>
              <w:rPr>
                <w:spacing w:val="152"/>
                <w:sz w:val="2"/>
              </w:rPr>
              <w:pict>
                <v:group style="width:168pt;height:.5pt;mso-position-horizontal-relative:char;mso-position-vertical-relative:line" coordorigin="0,0" coordsize="3360,10">
                  <v:line style="position:absolute" from="0,5" to="3360,5" stroked="true" strokeweight=".48pt" strokecolor="#000000">
                    <v:stroke dashstyle="solid"/>
                  </v:line>
                </v:group>
              </w:pict>
            </w:r>
            <w:r>
              <w:rPr>
                <w:spacing w:val="152"/>
                <w:sz w:val="2"/>
              </w:rPr>
            </w:r>
          </w:p>
          <w:p>
            <w:pPr>
              <w:pStyle w:val="TableParagraph"/>
              <w:tabs>
                <w:tab w:pos="4325" w:val="left" w:leader="none"/>
              </w:tabs>
              <w:ind w:left="950"/>
              <w:rPr>
                <w:sz w:val="24"/>
              </w:rPr>
            </w:pPr>
            <w:r>
              <w:rPr>
                <w:sz w:val="24"/>
              </w:rPr>
              <w:t>(наслов</w:t>
            </w:r>
            <w:r>
              <w:rPr>
                <w:spacing w:val="-1"/>
                <w:sz w:val="24"/>
              </w:rPr>
              <w:t> </w:t>
            </w:r>
            <w:r>
              <w:rPr>
                <w:sz w:val="24"/>
              </w:rPr>
              <w:t>песме)</w:t>
              <w:tab/>
              <w:t>(име и презиме песника)</w:t>
            </w:r>
          </w:p>
        </w:tc>
        <w:tc>
          <w:tcPr>
            <w:tcW w:w="430" w:type="dxa"/>
          </w:tcPr>
          <w:p>
            <w:pPr>
              <w:pStyle w:val="TableParagraph"/>
              <w:ind w:left="0"/>
              <w:rPr>
                <w:sz w:val="22"/>
              </w:rPr>
            </w:pPr>
          </w:p>
        </w:tc>
      </w:tr>
      <w:tr>
        <w:trPr>
          <w:trHeight w:val="2484" w:hRule="atLeast"/>
        </w:trPr>
        <w:tc>
          <w:tcPr>
            <w:tcW w:w="516" w:type="dxa"/>
          </w:tcPr>
          <w:p>
            <w:pPr>
              <w:pStyle w:val="TableParagraph"/>
              <w:rPr>
                <w:sz w:val="24"/>
              </w:rPr>
            </w:pPr>
            <w:r>
              <w:rPr>
                <w:sz w:val="24"/>
              </w:rPr>
              <w:t>8.</w:t>
            </w:r>
          </w:p>
        </w:tc>
        <w:tc>
          <w:tcPr>
            <w:tcW w:w="8404" w:type="dxa"/>
          </w:tcPr>
          <w:p>
            <w:pPr>
              <w:pStyle w:val="TableParagraph"/>
              <w:rPr>
                <w:sz w:val="24"/>
              </w:rPr>
            </w:pPr>
            <w:r>
              <w:rPr>
                <w:sz w:val="24"/>
              </w:rPr>
              <w:t>Како се назива песнички поступак у којем се реченица започета у једном стиху прелива у други (као у примеру)?</w:t>
            </w:r>
          </w:p>
          <w:p>
            <w:pPr>
              <w:pStyle w:val="TableParagraph"/>
              <w:ind w:left="0"/>
              <w:rPr>
                <w:sz w:val="24"/>
              </w:rPr>
            </w:pPr>
          </w:p>
          <w:p>
            <w:pPr>
              <w:pStyle w:val="TableParagraph"/>
              <w:ind w:left="230" w:right="4078" w:hanging="120"/>
              <w:rPr>
                <w:sz w:val="24"/>
              </w:rPr>
            </w:pPr>
            <w:r>
              <w:rPr>
                <w:sz w:val="24"/>
              </w:rPr>
              <w:t>„Виторог се месец заплео у грању Старих кестенова; ноћ светла и плава”</w:t>
            </w:r>
          </w:p>
          <w:p>
            <w:pPr>
              <w:pStyle w:val="TableParagraph"/>
              <w:ind w:left="0"/>
              <w:rPr>
                <w:sz w:val="24"/>
              </w:rPr>
            </w:pPr>
          </w:p>
          <w:p>
            <w:pPr>
              <w:pStyle w:val="TableParagraph"/>
              <w:ind w:left="4201"/>
              <w:rPr>
                <w:sz w:val="24"/>
              </w:rPr>
            </w:pPr>
            <w:r>
              <w:rPr>
                <w:sz w:val="24"/>
              </w:rPr>
              <w:t>Назив овог песничког поступка је:</w:t>
            </w:r>
          </w:p>
          <w:p>
            <w:pPr>
              <w:pStyle w:val="TableParagraph"/>
              <w:tabs>
                <w:tab w:pos="3404" w:val="left" w:leader="none"/>
              </w:tabs>
              <w:rPr>
                <w:sz w:val="24"/>
              </w:rPr>
            </w:pPr>
            <w:r>
              <w:rPr>
                <w:sz w:val="24"/>
                <w:u w:val="single"/>
              </w:rPr>
              <w:t> </w:t>
              <w:tab/>
            </w:r>
            <w:r>
              <w:rPr>
                <w:sz w:val="24"/>
              </w:rPr>
              <w:t>.</w:t>
            </w:r>
          </w:p>
        </w:tc>
        <w:tc>
          <w:tcPr>
            <w:tcW w:w="430" w:type="dxa"/>
          </w:tcPr>
          <w:p>
            <w:pPr>
              <w:pStyle w:val="TableParagraph"/>
              <w:ind w:left="0"/>
              <w:rPr>
                <w:sz w:val="22"/>
              </w:rPr>
            </w:pPr>
          </w:p>
        </w:tc>
      </w:tr>
      <w:tr>
        <w:trPr>
          <w:trHeight w:val="4118" w:hRule="atLeast"/>
        </w:trPr>
        <w:tc>
          <w:tcPr>
            <w:tcW w:w="516" w:type="dxa"/>
          </w:tcPr>
          <w:p>
            <w:pPr>
              <w:pStyle w:val="TableParagraph"/>
              <w:rPr>
                <w:sz w:val="24"/>
              </w:rPr>
            </w:pPr>
            <w:r>
              <w:rPr>
                <w:sz w:val="24"/>
              </w:rPr>
              <w:t>9.</w:t>
            </w:r>
          </w:p>
        </w:tc>
        <w:tc>
          <w:tcPr>
            <w:tcW w:w="8404" w:type="dxa"/>
          </w:tcPr>
          <w:p>
            <w:pPr>
              <w:pStyle w:val="TableParagraph"/>
              <w:ind w:left="48"/>
              <w:rPr>
                <w:sz w:val="24"/>
              </w:rPr>
            </w:pPr>
            <w:r>
              <w:rPr>
                <w:sz w:val="24"/>
              </w:rPr>
              <w:t>Линијама повежи имена ликова из леве колоне са насловима дела (из десне колоне) у којима се ови ликови појављују.</w:t>
            </w:r>
          </w:p>
          <w:p>
            <w:pPr>
              <w:pStyle w:val="TableParagraph"/>
              <w:ind w:left="0"/>
              <w:rPr>
                <w:sz w:val="26"/>
              </w:rPr>
            </w:pPr>
          </w:p>
          <w:p>
            <w:pPr>
              <w:pStyle w:val="TableParagraph"/>
              <w:tabs>
                <w:tab w:pos="4423" w:val="left" w:leader="none"/>
              </w:tabs>
              <w:spacing w:before="178"/>
              <w:ind w:left="48"/>
              <w:rPr>
                <w:sz w:val="20"/>
              </w:rPr>
            </w:pPr>
            <w:r>
              <w:rPr>
                <w:sz w:val="20"/>
              </w:rPr>
              <w:t>ТЕОДОЛИНДА</w:t>
              <w:tab/>
              <w:t>КРОЗ</w:t>
            </w:r>
            <w:r>
              <w:rPr>
                <w:spacing w:val="-2"/>
                <w:sz w:val="20"/>
              </w:rPr>
              <w:t> </w:t>
            </w:r>
            <w:r>
              <w:rPr>
                <w:sz w:val="20"/>
              </w:rPr>
              <w:t>МЕЋАВУ</w:t>
            </w:r>
          </w:p>
          <w:p>
            <w:pPr>
              <w:pStyle w:val="TableParagraph"/>
              <w:tabs>
                <w:tab w:pos="4397" w:val="left" w:leader="none"/>
              </w:tabs>
              <w:spacing w:line="345" w:lineRule="auto" w:before="100"/>
              <w:ind w:left="48" w:right="1378"/>
              <w:rPr>
                <w:sz w:val="20"/>
              </w:rPr>
            </w:pPr>
            <w:r>
              <w:rPr>
                <w:sz w:val="20"/>
              </w:rPr>
              <w:t>РЕЉА</w:t>
            </w:r>
            <w:r>
              <w:rPr>
                <w:spacing w:val="-4"/>
                <w:sz w:val="20"/>
              </w:rPr>
              <w:t> </w:t>
            </w:r>
            <w:r>
              <w:rPr>
                <w:sz w:val="20"/>
              </w:rPr>
              <w:t>КНЕЖЕВИЋ</w:t>
            </w:r>
            <w:r>
              <w:rPr>
                <w:spacing w:val="-4"/>
                <w:sz w:val="20"/>
              </w:rPr>
              <w:t> </w:t>
            </w:r>
            <w:r>
              <w:rPr>
                <w:sz w:val="20"/>
              </w:rPr>
              <w:t>(МАСЛАРИЋ)</w:t>
              <w:tab/>
              <w:t>МОЈ ДЕКА ЈЕ БИО</w:t>
            </w:r>
            <w:r>
              <w:rPr>
                <w:spacing w:val="-13"/>
                <w:sz w:val="20"/>
              </w:rPr>
              <w:t> </w:t>
            </w:r>
            <w:r>
              <w:rPr>
                <w:sz w:val="20"/>
              </w:rPr>
              <w:t>ТРЕШЊА ЛУЈО</w:t>
              <w:tab/>
              <w:t>ИЗБИРАЧИЦА</w:t>
            </w:r>
          </w:p>
          <w:p>
            <w:pPr>
              <w:pStyle w:val="TableParagraph"/>
              <w:tabs>
                <w:tab w:pos="4406" w:val="left" w:leader="none"/>
              </w:tabs>
              <w:spacing w:line="230" w:lineRule="exact"/>
              <w:ind w:left="48"/>
              <w:rPr>
                <w:sz w:val="20"/>
              </w:rPr>
            </w:pPr>
            <w:r>
              <w:rPr>
                <w:sz w:val="20"/>
              </w:rPr>
              <w:t>МАЛЧИКА</w:t>
              <w:tab/>
              <w:t>ЈАБЛАН</w:t>
            </w:r>
          </w:p>
        </w:tc>
        <w:tc>
          <w:tcPr>
            <w:tcW w:w="430" w:type="dxa"/>
          </w:tcPr>
          <w:p>
            <w:pPr>
              <w:pStyle w:val="TableParagraph"/>
              <w:ind w:left="0"/>
              <w:rPr>
                <w:sz w:val="22"/>
              </w:rPr>
            </w:pPr>
          </w:p>
        </w:tc>
      </w:tr>
    </w:tbl>
    <w:p>
      <w:pPr>
        <w:rPr>
          <w:sz w:val="2"/>
          <w:szCs w:val="2"/>
        </w:rPr>
      </w:pPr>
      <w:r>
        <w:rPr/>
        <w:pict>
          <v:line style="position:absolute;mso-position-horizontal-relative:page;mso-position-vertical-relative:page;z-index:-15999488" from="176.800003pt,217.151993pt" to="410.800014pt,217.151993pt" stroked="true" strokeweight=".48pt" strokecolor="#000000">
            <v:stroke dashstyle="solid"/>
            <w10:wrap type="none"/>
          </v:line>
        </w:pict>
      </w:r>
      <w:r>
        <w:rPr/>
        <w:pict>
          <v:line style="position:absolute;mso-position-horizontal-relative:page;mso-position-vertical-relative:page;z-index:-15998976" from="103.300003pt,286.651978pt" to="265.300003pt,286.651978pt" stroked="true" strokeweight=".48pt" strokecolor="#000000">
            <v:stroke dashstyle="solid"/>
            <w10:wrap type="none"/>
          </v:line>
        </w:pict>
      </w:r>
      <w:r>
        <w:rPr/>
        <w:pict>
          <v:line style="position:absolute;mso-position-horizontal-relative:page;mso-position-vertical-relative:page;z-index:-15998464" from="271.299988pt,286.651978pt" to="445.299996pt,286.651978pt" stroked="true" strokeweight=".48pt" strokecolor="#000000">
            <v:stroke dashstyle="solid"/>
            <w10:wrap type="none"/>
          </v:line>
        </w:pict>
      </w:r>
    </w:p>
    <w:p>
      <w:pPr>
        <w:spacing w:after="0"/>
        <w:rPr>
          <w:sz w:val="2"/>
          <w:szCs w:val="2"/>
        </w:rPr>
        <w:sectPr>
          <w:pgSz w:w="12240" w:h="15840"/>
          <w:pgMar w:top="1440" w:bottom="280" w:left="1320" w:right="134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
        <w:gridCol w:w="8404"/>
        <w:gridCol w:w="430"/>
      </w:tblGrid>
      <w:tr>
        <w:trPr>
          <w:trHeight w:val="1932" w:hRule="atLeast"/>
        </w:trPr>
        <w:tc>
          <w:tcPr>
            <w:tcW w:w="516" w:type="dxa"/>
          </w:tcPr>
          <w:p>
            <w:pPr>
              <w:pStyle w:val="TableParagraph"/>
              <w:ind w:left="90" w:right="76"/>
              <w:jc w:val="center"/>
              <w:rPr>
                <w:sz w:val="24"/>
              </w:rPr>
            </w:pPr>
            <w:r>
              <w:rPr>
                <w:sz w:val="24"/>
              </w:rPr>
              <w:t>10.</w:t>
            </w:r>
          </w:p>
        </w:tc>
        <w:tc>
          <w:tcPr>
            <w:tcW w:w="8404" w:type="dxa"/>
          </w:tcPr>
          <w:p>
            <w:pPr>
              <w:pStyle w:val="TableParagraph"/>
              <w:rPr>
                <w:sz w:val="24"/>
              </w:rPr>
            </w:pPr>
            <w:r>
              <w:rPr>
                <w:sz w:val="24"/>
              </w:rPr>
              <w:t>Ретроспективно приповедање је:</w:t>
            </w:r>
          </w:p>
          <w:p>
            <w:pPr>
              <w:pStyle w:val="TableParagraph"/>
              <w:spacing w:before="11"/>
              <w:ind w:left="0"/>
              <w:rPr>
                <w:sz w:val="23"/>
              </w:rPr>
            </w:pPr>
          </w:p>
          <w:p>
            <w:pPr>
              <w:pStyle w:val="TableParagraph"/>
              <w:ind w:right="1053"/>
              <w:rPr>
                <w:sz w:val="24"/>
              </w:rPr>
            </w:pPr>
            <w:r>
              <w:rPr>
                <w:sz w:val="24"/>
              </w:rPr>
              <w:t>а) причање о застарелом, мање занимљивом, превазиђеном догађају; б) причање по редоследу како се радња одвија;</w:t>
            </w:r>
          </w:p>
          <w:p>
            <w:pPr>
              <w:pStyle w:val="TableParagraph"/>
              <w:ind w:left="2330" w:hanging="2220"/>
              <w:rPr>
                <w:sz w:val="24"/>
              </w:rPr>
            </w:pPr>
            <w:r>
              <w:rPr>
                <w:sz w:val="24"/>
              </w:rPr>
              <w:t>в) причање о догађају који се десио у прошлости, пре тренутка приповедања. (Заокружи слово испред тачног одговора.)</w:t>
            </w:r>
          </w:p>
        </w:tc>
        <w:tc>
          <w:tcPr>
            <w:tcW w:w="430" w:type="dxa"/>
          </w:tcPr>
          <w:p>
            <w:pPr>
              <w:pStyle w:val="TableParagraph"/>
              <w:ind w:left="0"/>
              <w:rPr>
                <w:sz w:val="22"/>
              </w:rPr>
            </w:pPr>
          </w:p>
        </w:tc>
      </w:tr>
      <w:tr>
        <w:trPr>
          <w:trHeight w:val="1290" w:hRule="atLeast"/>
        </w:trPr>
        <w:tc>
          <w:tcPr>
            <w:tcW w:w="516" w:type="dxa"/>
          </w:tcPr>
          <w:p>
            <w:pPr>
              <w:pStyle w:val="TableParagraph"/>
              <w:ind w:left="90" w:right="76"/>
              <w:jc w:val="center"/>
              <w:rPr>
                <w:sz w:val="24"/>
              </w:rPr>
            </w:pPr>
            <w:r>
              <w:rPr>
                <w:sz w:val="24"/>
              </w:rPr>
              <w:t>11.</w:t>
            </w:r>
          </w:p>
        </w:tc>
        <w:tc>
          <w:tcPr>
            <w:tcW w:w="8404" w:type="dxa"/>
          </w:tcPr>
          <w:p>
            <w:pPr>
              <w:pStyle w:val="TableParagraph"/>
              <w:ind w:right="890" w:firstLine="60"/>
              <w:rPr>
                <w:sz w:val="24"/>
              </w:rPr>
            </w:pPr>
            <w:r>
              <w:rPr>
                <w:sz w:val="24"/>
              </w:rPr>
              <w:t>Присети се народне легендарне приче „Свети Сава и ђаво”, па подвуци атрибуте који се односе на Светог Саву као јунака ове приче.</w:t>
            </w:r>
          </w:p>
          <w:p>
            <w:pPr>
              <w:pStyle w:val="TableParagraph"/>
              <w:spacing w:before="1"/>
              <w:ind w:left="0"/>
              <w:rPr>
                <w:sz w:val="24"/>
              </w:rPr>
            </w:pPr>
          </w:p>
          <w:p>
            <w:pPr>
              <w:pStyle w:val="TableParagraph"/>
              <w:tabs>
                <w:tab w:pos="1485" w:val="left" w:leader="none"/>
                <w:tab w:pos="2446" w:val="left" w:leader="none"/>
                <w:tab w:pos="3730" w:val="left" w:leader="none"/>
                <w:tab w:pos="5225" w:val="left" w:leader="none"/>
                <w:tab w:pos="6308" w:val="left" w:leader="none"/>
              </w:tabs>
              <w:rPr>
                <w:sz w:val="20"/>
              </w:rPr>
            </w:pPr>
            <w:r>
              <w:rPr>
                <w:sz w:val="20"/>
              </w:rPr>
              <w:t>ПОХЛЕПАН</w:t>
              <w:tab/>
              <w:t>МУДАР</w:t>
              <w:tab/>
              <w:t>УПЛАШЕН</w:t>
              <w:tab/>
              <w:t>ПОДРУГЉИВ</w:t>
              <w:tab/>
              <w:t>СМИРЕН</w:t>
              <w:tab/>
              <w:t>ПРЗНИЦА</w:t>
            </w:r>
          </w:p>
        </w:tc>
        <w:tc>
          <w:tcPr>
            <w:tcW w:w="430" w:type="dxa"/>
          </w:tcPr>
          <w:p>
            <w:pPr>
              <w:pStyle w:val="TableParagraph"/>
              <w:ind w:left="0"/>
              <w:rPr>
                <w:sz w:val="22"/>
              </w:rPr>
            </w:pPr>
          </w:p>
        </w:tc>
      </w:tr>
      <w:tr>
        <w:trPr>
          <w:trHeight w:val="1931" w:hRule="atLeast"/>
        </w:trPr>
        <w:tc>
          <w:tcPr>
            <w:tcW w:w="516" w:type="dxa"/>
          </w:tcPr>
          <w:p>
            <w:pPr>
              <w:pStyle w:val="TableParagraph"/>
              <w:ind w:left="90" w:right="76"/>
              <w:jc w:val="center"/>
              <w:rPr>
                <w:sz w:val="24"/>
              </w:rPr>
            </w:pPr>
            <w:r>
              <w:rPr>
                <w:sz w:val="24"/>
              </w:rPr>
              <w:t>12.</w:t>
            </w:r>
          </w:p>
        </w:tc>
        <w:tc>
          <w:tcPr>
            <w:tcW w:w="8404" w:type="dxa"/>
          </w:tcPr>
          <w:p>
            <w:pPr>
              <w:pStyle w:val="TableParagraph"/>
              <w:rPr>
                <w:sz w:val="24"/>
              </w:rPr>
            </w:pPr>
            <w:r>
              <w:rPr>
                <w:sz w:val="24"/>
              </w:rPr>
              <w:t>Коме се обраћа приповедач народне бајке „Међедовић” завршном реченицом:</w:t>
            </w:r>
          </w:p>
          <w:p>
            <w:pPr>
              <w:pStyle w:val="TableParagraph"/>
              <w:rPr>
                <w:sz w:val="24"/>
              </w:rPr>
            </w:pPr>
            <w:r>
              <w:rPr>
                <w:sz w:val="24"/>
              </w:rPr>
              <w:t>„И на част вам лаж!”? Заокружи слово испред тачног одговора.</w:t>
            </w:r>
          </w:p>
          <w:p>
            <w:pPr>
              <w:pStyle w:val="TableParagraph"/>
              <w:ind w:left="0"/>
              <w:rPr>
                <w:sz w:val="24"/>
              </w:rPr>
            </w:pPr>
          </w:p>
          <w:p>
            <w:pPr>
              <w:pStyle w:val="TableParagraph"/>
              <w:ind w:right="6662"/>
              <w:jc w:val="both"/>
              <w:rPr>
                <w:sz w:val="24"/>
              </w:rPr>
            </w:pPr>
            <w:r>
              <w:rPr>
                <w:sz w:val="24"/>
              </w:rPr>
              <w:t>а) слушаоцима б) Међедовићу в) Брку и</w:t>
            </w:r>
            <w:r>
              <w:rPr>
                <w:spacing w:val="-3"/>
                <w:sz w:val="24"/>
              </w:rPr>
              <w:t> сејачу</w:t>
            </w:r>
          </w:p>
        </w:tc>
        <w:tc>
          <w:tcPr>
            <w:tcW w:w="430" w:type="dxa"/>
          </w:tcPr>
          <w:p>
            <w:pPr>
              <w:pStyle w:val="TableParagraph"/>
              <w:ind w:left="0"/>
              <w:rPr>
                <w:sz w:val="22"/>
              </w:rPr>
            </w:pPr>
          </w:p>
        </w:tc>
      </w:tr>
      <w:tr>
        <w:trPr>
          <w:trHeight w:val="3036" w:hRule="atLeast"/>
        </w:trPr>
        <w:tc>
          <w:tcPr>
            <w:tcW w:w="516" w:type="dxa"/>
          </w:tcPr>
          <w:p>
            <w:pPr>
              <w:pStyle w:val="TableParagraph"/>
              <w:ind w:left="90" w:right="76"/>
              <w:jc w:val="center"/>
              <w:rPr>
                <w:sz w:val="24"/>
              </w:rPr>
            </w:pPr>
            <w:r>
              <w:rPr>
                <w:sz w:val="24"/>
              </w:rPr>
              <w:t>13.</w:t>
            </w:r>
          </w:p>
        </w:tc>
        <w:tc>
          <w:tcPr>
            <w:tcW w:w="8404" w:type="dxa"/>
          </w:tcPr>
          <w:p>
            <w:pPr>
              <w:pStyle w:val="TableParagraph"/>
              <w:ind w:right="276"/>
              <w:rPr>
                <w:sz w:val="24"/>
              </w:rPr>
            </w:pPr>
            <w:r>
              <w:rPr>
                <w:sz w:val="24"/>
              </w:rPr>
              <w:t>Одреди значење подвучене речи у следећем одломку (заокружи тачан одговор).</w:t>
            </w:r>
          </w:p>
          <w:p>
            <w:pPr>
              <w:pStyle w:val="TableParagraph"/>
              <w:ind w:left="0"/>
              <w:rPr>
                <w:sz w:val="24"/>
              </w:rPr>
            </w:pPr>
          </w:p>
          <w:p>
            <w:pPr>
              <w:pStyle w:val="TableParagraph"/>
              <w:ind w:right="565"/>
              <w:rPr>
                <w:sz w:val="24"/>
              </w:rPr>
            </w:pPr>
            <w:r>
              <w:rPr>
                <w:sz w:val="24"/>
              </w:rPr>
              <w:t>„Растеже </w:t>
            </w:r>
            <w:r>
              <w:rPr>
                <w:sz w:val="24"/>
                <w:u w:val="single"/>
              </w:rPr>
              <w:t>педаљ</w:t>
            </w:r>
            <w:r>
              <w:rPr>
                <w:sz w:val="24"/>
              </w:rPr>
              <w:t>, па поче мерити штап: – ’Оће Јабо надбости – неће! ’Оће – неће...”</w:t>
            </w:r>
          </w:p>
          <w:p>
            <w:pPr>
              <w:pStyle w:val="TableParagraph"/>
              <w:ind w:left="0"/>
              <w:rPr>
                <w:sz w:val="24"/>
              </w:rPr>
            </w:pPr>
          </w:p>
          <w:p>
            <w:pPr>
              <w:pStyle w:val="TableParagraph"/>
              <w:rPr>
                <w:sz w:val="24"/>
              </w:rPr>
            </w:pPr>
            <w:r>
              <w:rPr>
                <w:sz w:val="24"/>
              </w:rPr>
              <w:t>Педаљ је:</w:t>
            </w:r>
          </w:p>
          <w:p>
            <w:pPr>
              <w:pStyle w:val="TableParagraph"/>
              <w:ind w:right="6344"/>
              <w:rPr>
                <w:sz w:val="24"/>
              </w:rPr>
            </w:pPr>
            <w:r>
              <w:rPr>
                <w:sz w:val="24"/>
              </w:rPr>
              <w:t>а) палац на руци; б) мера за дужину; в) гумена трака.</w:t>
            </w:r>
          </w:p>
        </w:tc>
        <w:tc>
          <w:tcPr>
            <w:tcW w:w="430" w:type="dxa"/>
          </w:tcPr>
          <w:p>
            <w:pPr>
              <w:pStyle w:val="TableParagraph"/>
              <w:ind w:left="0"/>
              <w:rPr>
                <w:sz w:val="22"/>
              </w:rPr>
            </w:pPr>
          </w:p>
        </w:tc>
      </w:tr>
      <w:tr>
        <w:trPr>
          <w:trHeight w:val="2826" w:hRule="atLeast"/>
        </w:trPr>
        <w:tc>
          <w:tcPr>
            <w:tcW w:w="516" w:type="dxa"/>
          </w:tcPr>
          <w:p>
            <w:pPr>
              <w:pStyle w:val="TableParagraph"/>
              <w:ind w:left="90" w:right="76"/>
              <w:jc w:val="center"/>
              <w:rPr>
                <w:sz w:val="24"/>
              </w:rPr>
            </w:pPr>
            <w:r>
              <w:rPr>
                <w:sz w:val="24"/>
              </w:rPr>
              <w:t>14.</w:t>
            </w:r>
          </w:p>
        </w:tc>
        <w:tc>
          <w:tcPr>
            <w:tcW w:w="8404" w:type="dxa"/>
          </w:tcPr>
          <w:p>
            <w:pPr>
              <w:pStyle w:val="TableParagraph"/>
              <w:tabs>
                <w:tab w:pos="6424" w:val="left" w:leader="none"/>
                <w:tab w:pos="7433" w:val="left" w:leader="none"/>
              </w:tabs>
              <w:ind w:right="104"/>
              <w:rPr>
                <w:sz w:val="24"/>
              </w:rPr>
            </w:pPr>
            <w:r>
              <w:rPr>
                <w:sz w:val="24"/>
              </w:rPr>
              <w:t>Допуни  </w:t>
            </w:r>
            <w:r>
              <w:rPr>
                <w:spacing w:val="15"/>
                <w:sz w:val="24"/>
              </w:rPr>
              <w:t> </w:t>
            </w:r>
            <w:r>
              <w:rPr>
                <w:sz w:val="24"/>
              </w:rPr>
              <w:t>табелу  </w:t>
            </w:r>
            <w:r>
              <w:rPr>
                <w:spacing w:val="15"/>
                <w:sz w:val="24"/>
              </w:rPr>
              <w:t> </w:t>
            </w:r>
            <w:r>
              <w:rPr>
                <w:sz w:val="24"/>
              </w:rPr>
              <w:t>називима  </w:t>
            </w:r>
            <w:r>
              <w:rPr>
                <w:spacing w:val="15"/>
                <w:sz w:val="24"/>
              </w:rPr>
              <w:t> </w:t>
            </w:r>
            <w:r>
              <w:rPr>
                <w:sz w:val="24"/>
              </w:rPr>
              <w:t>три  </w:t>
            </w:r>
            <w:r>
              <w:rPr>
                <w:spacing w:val="15"/>
                <w:sz w:val="24"/>
              </w:rPr>
              <w:t> </w:t>
            </w:r>
            <w:r>
              <w:rPr>
                <w:sz w:val="24"/>
              </w:rPr>
              <w:t>лирске  </w:t>
            </w:r>
            <w:r>
              <w:rPr>
                <w:spacing w:val="15"/>
                <w:sz w:val="24"/>
              </w:rPr>
              <w:t> </w:t>
            </w:r>
            <w:r>
              <w:rPr>
                <w:sz w:val="24"/>
              </w:rPr>
              <w:t>врсте  </w:t>
            </w:r>
            <w:r>
              <w:rPr>
                <w:spacing w:val="15"/>
                <w:sz w:val="24"/>
              </w:rPr>
              <w:t> </w:t>
            </w:r>
            <w:r>
              <w:rPr>
                <w:sz w:val="24"/>
              </w:rPr>
              <w:t>ауторске</w:t>
              <w:tab/>
              <w:t>поезије,</w:t>
              <w:tab/>
              <w:t>који </w:t>
            </w:r>
            <w:r>
              <w:rPr>
                <w:spacing w:val="-9"/>
                <w:sz w:val="24"/>
              </w:rPr>
              <w:t>су </w:t>
            </w:r>
            <w:r>
              <w:rPr>
                <w:sz w:val="24"/>
              </w:rPr>
              <w:t>изостављени (редослед није</w:t>
            </w:r>
            <w:r>
              <w:rPr>
                <w:spacing w:val="2"/>
                <w:sz w:val="24"/>
              </w:rPr>
              <w:t> </w:t>
            </w:r>
            <w:r>
              <w:rPr>
                <w:sz w:val="24"/>
              </w:rPr>
              <w:t>битан).</w:t>
            </w:r>
          </w:p>
        </w:tc>
        <w:tc>
          <w:tcPr>
            <w:tcW w:w="430" w:type="dxa"/>
          </w:tcPr>
          <w:p>
            <w:pPr>
              <w:pStyle w:val="TableParagraph"/>
              <w:ind w:left="0"/>
              <w:rPr>
                <w:sz w:val="22"/>
              </w:rPr>
            </w:pPr>
          </w:p>
        </w:tc>
      </w:tr>
      <w:tr>
        <w:trPr>
          <w:trHeight w:val="1752" w:hRule="atLeast"/>
        </w:trPr>
        <w:tc>
          <w:tcPr>
            <w:tcW w:w="516" w:type="dxa"/>
          </w:tcPr>
          <w:p>
            <w:pPr>
              <w:pStyle w:val="TableParagraph"/>
              <w:ind w:left="90" w:right="76"/>
              <w:jc w:val="center"/>
              <w:rPr>
                <w:sz w:val="24"/>
              </w:rPr>
            </w:pPr>
            <w:r>
              <w:rPr>
                <w:sz w:val="24"/>
              </w:rPr>
              <w:t>15.</w:t>
            </w:r>
          </w:p>
        </w:tc>
        <w:tc>
          <w:tcPr>
            <w:tcW w:w="8404" w:type="dxa"/>
          </w:tcPr>
          <w:p>
            <w:pPr>
              <w:pStyle w:val="TableParagraph"/>
              <w:ind w:right="276"/>
              <w:rPr>
                <w:sz w:val="24"/>
              </w:rPr>
            </w:pPr>
            <w:r>
              <w:rPr>
                <w:sz w:val="24"/>
              </w:rPr>
              <w:t>Обрати пажњу на књижевни род којем припада свако наведено дела, па подвуци једног уљеза у следећем низу.</w:t>
            </w:r>
          </w:p>
          <w:p>
            <w:pPr>
              <w:pStyle w:val="TableParagraph"/>
              <w:spacing w:before="10"/>
              <w:ind w:left="0"/>
              <w:rPr>
                <w:sz w:val="23"/>
              </w:rPr>
            </w:pPr>
          </w:p>
          <w:p>
            <w:pPr>
              <w:pStyle w:val="TableParagraph"/>
              <w:spacing w:before="1"/>
              <w:rPr>
                <w:sz w:val="20"/>
              </w:rPr>
            </w:pPr>
            <w:r>
              <w:rPr>
                <w:sz w:val="20"/>
              </w:rPr>
              <w:t>ИЗБИРАЧИЦА; КИРИЈА; И МИ ТРКУ ЗА КОЊА ИМАМО; АНАЛФАБЕТА; ХАЈДУЦИ</w:t>
            </w:r>
          </w:p>
        </w:tc>
        <w:tc>
          <w:tcPr>
            <w:tcW w:w="430" w:type="dxa"/>
          </w:tcPr>
          <w:p>
            <w:pPr>
              <w:pStyle w:val="TableParagraph"/>
              <w:ind w:left="0"/>
              <w:rPr>
                <w:sz w:val="22"/>
              </w:rPr>
            </w:pPr>
          </w:p>
        </w:tc>
      </w:tr>
    </w:tbl>
    <w:p>
      <w:pPr>
        <w:rPr>
          <w:sz w:val="2"/>
          <w:szCs w:val="2"/>
        </w:rPr>
      </w:pPr>
      <w:r>
        <w:rPr/>
        <w:pict>
          <v:shapetype id="_x0000_t202" o:spt="202" coordsize="21600,21600" path="m,l,21600r21600,l21600,xe">
            <v:stroke joinstyle="miter"/>
            <v:path gradientshapeok="t" o:connecttype="rect"/>
          </v:shapetype>
          <v:shape style="position:absolute;margin-left:102.949997pt;margin-top:525.400024pt;width:410.15pt;height:84.9pt;mso-position-horizontal-relative:page;mso-position-vertical-relative:page;z-index:157317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88"/>
                  </w:tblGrid>
                  <w:tr>
                    <w:trPr>
                      <w:trHeight w:val="232" w:hRule="atLeast"/>
                    </w:trPr>
                    <w:tc>
                      <w:tcPr>
                        <w:tcW w:w="8188" w:type="dxa"/>
                      </w:tcPr>
                      <w:p>
                        <w:pPr>
                          <w:pStyle w:val="TableParagraph"/>
                          <w:spacing w:line="211" w:lineRule="exact" w:before="1"/>
                          <w:rPr>
                            <w:sz w:val="20"/>
                          </w:rPr>
                        </w:pPr>
                        <w:r>
                          <w:rPr>
                            <w:sz w:val="20"/>
                          </w:rPr>
                          <w:t>ОПИСНА ПЕСМА</w:t>
                        </w:r>
                      </w:p>
                    </w:tc>
                  </w:tr>
                  <w:tr>
                    <w:trPr>
                      <w:trHeight w:val="230" w:hRule="atLeast"/>
                    </w:trPr>
                    <w:tc>
                      <w:tcPr>
                        <w:tcW w:w="8188" w:type="dxa"/>
                      </w:tcPr>
                      <w:p>
                        <w:pPr>
                          <w:pStyle w:val="TableParagraph"/>
                          <w:ind w:left="0"/>
                          <w:rPr>
                            <w:sz w:val="16"/>
                          </w:rPr>
                        </w:pPr>
                      </w:p>
                    </w:tc>
                  </w:tr>
                  <w:tr>
                    <w:trPr>
                      <w:trHeight w:val="231" w:hRule="atLeast"/>
                    </w:trPr>
                    <w:tc>
                      <w:tcPr>
                        <w:tcW w:w="8188" w:type="dxa"/>
                      </w:tcPr>
                      <w:p>
                        <w:pPr>
                          <w:pStyle w:val="TableParagraph"/>
                          <w:spacing w:line="211" w:lineRule="exact" w:before="1"/>
                          <w:rPr>
                            <w:sz w:val="20"/>
                          </w:rPr>
                        </w:pPr>
                        <w:r>
                          <w:rPr>
                            <w:sz w:val="20"/>
                          </w:rPr>
                          <w:t>СОЦИЈАЛНА ПЕСМА</w:t>
                        </w:r>
                      </w:p>
                    </w:tc>
                  </w:tr>
                  <w:tr>
                    <w:trPr>
                      <w:trHeight w:val="230" w:hRule="atLeast"/>
                    </w:trPr>
                    <w:tc>
                      <w:tcPr>
                        <w:tcW w:w="8188" w:type="dxa"/>
                      </w:tcPr>
                      <w:p>
                        <w:pPr>
                          <w:pStyle w:val="TableParagraph"/>
                          <w:spacing w:line="210" w:lineRule="exact"/>
                          <w:rPr>
                            <w:sz w:val="20"/>
                          </w:rPr>
                        </w:pPr>
                        <w:r>
                          <w:rPr>
                            <w:sz w:val="20"/>
                          </w:rPr>
                          <w:t>ЉУБАВНА ПЕСМА</w:t>
                        </w:r>
                      </w:p>
                    </w:tc>
                  </w:tr>
                  <w:tr>
                    <w:trPr>
                      <w:trHeight w:val="231" w:hRule="atLeast"/>
                    </w:trPr>
                    <w:tc>
                      <w:tcPr>
                        <w:tcW w:w="8188" w:type="dxa"/>
                      </w:tcPr>
                      <w:p>
                        <w:pPr>
                          <w:pStyle w:val="TableParagraph"/>
                          <w:ind w:left="0"/>
                          <w:rPr>
                            <w:sz w:val="16"/>
                          </w:rPr>
                        </w:pPr>
                      </w:p>
                    </w:tc>
                  </w:tr>
                  <w:tr>
                    <w:trPr>
                      <w:trHeight w:val="230" w:hRule="atLeast"/>
                    </w:trPr>
                    <w:tc>
                      <w:tcPr>
                        <w:tcW w:w="8188" w:type="dxa"/>
                      </w:tcPr>
                      <w:p>
                        <w:pPr>
                          <w:pStyle w:val="TableParagraph"/>
                          <w:ind w:left="0"/>
                          <w:rPr>
                            <w:sz w:val="16"/>
                          </w:rPr>
                        </w:pPr>
                      </w:p>
                    </w:tc>
                  </w:tr>
                  <w:tr>
                    <w:trPr>
                      <w:trHeight w:val="232" w:hRule="atLeast"/>
                    </w:trPr>
                    <w:tc>
                      <w:tcPr>
                        <w:tcW w:w="8188" w:type="dxa"/>
                      </w:tcPr>
                      <w:p>
                        <w:pPr>
                          <w:pStyle w:val="TableParagraph"/>
                          <w:spacing w:line="211" w:lineRule="exact" w:before="1"/>
                          <w:rPr>
                            <w:sz w:val="20"/>
                          </w:rPr>
                        </w:pPr>
                        <w:r>
                          <w:rPr>
                            <w:sz w:val="20"/>
                          </w:rPr>
                          <w:t>ШАЉИВА ПЕСМА</w:t>
                        </w:r>
                      </w:p>
                    </w:tc>
                  </w:tr>
                </w:tbl>
                <w:p>
                  <w:pPr>
                    <w:pStyle w:val="BodyText"/>
                  </w:pPr>
                </w:p>
              </w:txbxContent>
            </v:textbox>
            <w10:wrap type="none"/>
          </v:shape>
        </w:pict>
      </w:r>
    </w:p>
    <w:p>
      <w:pPr>
        <w:spacing w:after="0"/>
        <w:rPr>
          <w:sz w:val="2"/>
          <w:szCs w:val="2"/>
        </w:rPr>
        <w:sectPr>
          <w:pgSz w:w="12240" w:h="15840"/>
          <w:pgMar w:top="1440" w:bottom="280" w:left="1320" w:right="134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
        <w:gridCol w:w="8404"/>
        <w:gridCol w:w="430"/>
      </w:tblGrid>
      <w:tr>
        <w:trPr>
          <w:trHeight w:val="1932" w:hRule="atLeast"/>
        </w:trPr>
        <w:tc>
          <w:tcPr>
            <w:tcW w:w="516" w:type="dxa"/>
          </w:tcPr>
          <w:p>
            <w:pPr>
              <w:pStyle w:val="TableParagraph"/>
              <w:ind w:left="90" w:right="76"/>
              <w:jc w:val="center"/>
              <w:rPr>
                <w:sz w:val="24"/>
              </w:rPr>
            </w:pPr>
            <w:r>
              <w:rPr>
                <w:sz w:val="24"/>
              </w:rPr>
              <w:t>16.</w:t>
            </w:r>
          </w:p>
        </w:tc>
        <w:tc>
          <w:tcPr>
            <w:tcW w:w="8404" w:type="dxa"/>
          </w:tcPr>
          <w:p>
            <w:pPr>
              <w:pStyle w:val="TableParagraph"/>
              <w:rPr>
                <w:sz w:val="24"/>
              </w:rPr>
            </w:pPr>
            <w:r>
              <w:rPr>
                <w:sz w:val="24"/>
              </w:rPr>
              <w:t>Које две стилске фигуре препознајеш у следећем примеру? Њихове називе напиши на линијама.</w:t>
            </w:r>
          </w:p>
          <w:p>
            <w:pPr>
              <w:pStyle w:val="TableParagraph"/>
              <w:ind w:left="0"/>
              <w:rPr>
                <w:sz w:val="24"/>
              </w:rPr>
            </w:pPr>
          </w:p>
          <w:p>
            <w:pPr>
              <w:pStyle w:val="TableParagraph"/>
              <w:rPr>
                <w:sz w:val="24"/>
              </w:rPr>
            </w:pPr>
            <w:r>
              <w:rPr>
                <w:sz w:val="24"/>
              </w:rPr>
              <w:t>„Хладноћа има хиљаду облика и хиљаду начина да се креће по свету.”</w:t>
            </w:r>
          </w:p>
        </w:tc>
        <w:tc>
          <w:tcPr>
            <w:tcW w:w="430" w:type="dxa"/>
          </w:tcPr>
          <w:p>
            <w:pPr>
              <w:pStyle w:val="TableParagraph"/>
              <w:ind w:left="0"/>
              <w:rPr>
                <w:sz w:val="22"/>
              </w:rPr>
            </w:pPr>
          </w:p>
        </w:tc>
      </w:tr>
      <w:tr>
        <w:trPr>
          <w:trHeight w:val="2207" w:hRule="atLeast"/>
        </w:trPr>
        <w:tc>
          <w:tcPr>
            <w:tcW w:w="516" w:type="dxa"/>
          </w:tcPr>
          <w:p>
            <w:pPr>
              <w:pStyle w:val="TableParagraph"/>
              <w:ind w:left="90" w:right="76"/>
              <w:jc w:val="center"/>
              <w:rPr>
                <w:sz w:val="24"/>
              </w:rPr>
            </w:pPr>
            <w:r>
              <w:rPr>
                <w:sz w:val="24"/>
              </w:rPr>
              <w:t>17.</w:t>
            </w:r>
          </w:p>
        </w:tc>
        <w:tc>
          <w:tcPr>
            <w:tcW w:w="8404" w:type="dxa"/>
          </w:tcPr>
          <w:p>
            <w:pPr>
              <w:pStyle w:val="TableParagraph"/>
              <w:ind w:right="104"/>
              <w:rPr>
                <w:sz w:val="24"/>
              </w:rPr>
            </w:pPr>
            <w:r>
              <w:rPr>
                <w:sz w:val="24"/>
              </w:rPr>
              <w:t>У следећем одломку из „Шашаве песме” Мирослава Антића подвуци стих који је у ту песму залутао.</w:t>
            </w:r>
          </w:p>
          <w:p>
            <w:pPr>
              <w:pStyle w:val="TableParagraph"/>
              <w:ind w:left="230" w:right="4762" w:hanging="120"/>
              <w:rPr>
                <w:sz w:val="24"/>
              </w:rPr>
            </w:pPr>
            <w:r>
              <w:rPr>
                <w:sz w:val="24"/>
              </w:rPr>
              <w:t>„Мама ми каже: шашаво моје, Шта се то збива у твојој глави?</w:t>
            </w:r>
          </w:p>
          <w:p>
            <w:pPr>
              <w:pStyle w:val="TableParagraph"/>
              <w:ind w:left="0"/>
              <w:rPr>
                <w:sz w:val="24"/>
              </w:rPr>
            </w:pPr>
          </w:p>
          <w:p>
            <w:pPr>
              <w:pStyle w:val="TableParagraph"/>
              <w:ind w:left="170" w:right="4762"/>
              <w:rPr>
                <w:sz w:val="24"/>
              </w:rPr>
            </w:pPr>
            <w:r>
              <w:rPr>
                <w:sz w:val="24"/>
              </w:rPr>
              <w:t>У њој дечаци, кажем, постоје, Сјајни ко небо које се плави.”</w:t>
            </w:r>
          </w:p>
        </w:tc>
        <w:tc>
          <w:tcPr>
            <w:tcW w:w="430" w:type="dxa"/>
          </w:tcPr>
          <w:p>
            <w:pPr>
              <w:pStyle w:val="TableParagraph"/>
              <w:ind w:left="0"/>
              <w:rPr>
                <w:sz w:val="22"/>
              </w:rPr>
            </w:pPr>
          </w:p>
        </w:tc>
      </w:tr>
      <w:tr>
        <w:trPr>
          <w:trHeight w:val="3312" w:hRule="atLeast"/>
        </w:trPr>
        <w:tc>
          <w:tcPr>
            <w:tcW w:w="516" w:type="dxa"/>
          </w:tcPr>
          <w:p>
            <w:pPr>
              <w:pStyle w:val="TableParagraph"/>
              <w:ind w:left="90" w:right="76"/>
              <w:jc w:val="center"/>
              <w:rPr>
                <w:sz w:val="24"/>
              </w:rPr>
            </w:pPr>
            <w:r>
              <w:rPr>
                <w:sz w:val="24"/>
              </w:rPr>
              <w:t>18.</w:t>
            </w:r>
          </w:p>
        </w:tc>
        <w:tc>
          <w:tcPr>
            <w:tcW w:w="8404" w:type="dxa"/>
          </w:tcPr>
          <w:p>
            <w:pPr>
              <w:pStyle w:val="TableParagraph"/>
              <w:ind w:right="104"/>
              <w:jc w:val="both"/>
              <w:rPr>
                <w:sz w:val="24"/>
              </w:rPr>
            </w:pPr>
            <w:r>
              <w:rPr>
                <w:sz w:val="24"/>
              </w:rPr>
              <w:t>На основу наведеног одломка закључи који се облик казивања (форма приповедања) јавља у говору лица ове драме.</w:t>
            </w:r>
          </w:p>
          <w:p>
            <w:pPr>
              <w:pStyle w:val="TableParagraph"/>
              <w:ind w:left="0"/>
              <w:rPr>
                <w:sz w:val="24"/>
              </w:rPr>
            </w:pPr>
          </w:p>
          <w:p>
            <w:pPr>
              <w:pStyle w:val="TableParagraph"/>
              <w:ind w:right="103"/>
              <w:jc w:val="both"/>
              <w:rPr>
                <w:i/>
                <w:sz w:val="24"/>
              </w:rPr>
            </w:pPr>
            <w:r>
              <w:rPr>
                <w:i/>
                <w:sz w:val="24"/>
              </w:rPr>
              <w:t>(Долази Милиционер. Прекрстио руке на леђима. Шета и посматра околину. </w:t>
            </w:r>
            <w:r>
              <w:rPr>
                <w:i/>
                <w:sz w:val="24"/>
              </w:rPr>
              <w:t>Врти главом и говори за себе.)</w:t>
            </w:r>
          </w:p>
          <w:p>
            <w:pPr>
              <w:pStyle w:val="TableParagraph"/>
              <w:ind w:right="104"/>
              <w:jc w:val="both"/>
              <w:rPr>
                <w:sz w:val="24"/>
              </w:rPr>
            </w:pPr>
            <w:r>
              <w:rPr>
                <w:sz w:val="20"/>
              </w:rPr>
              <w:t>МИЛИЦИОНЕР: </w:t>
            </w:r>
            <w:r>
              <w:rPr>
                <w:sz w:val="24"/>
              </w:rPr>
              <w:t>И ја сам био дете, али ова данашња деца су баш претерала: Немој да претрчаваш улицу, погазиће те нешто, па ће ђаво бити крив, а клинац ми одговори: „Неће бити ђаво крив, него ти – што си ми дозволио да претрчим улицу!” Е, да сам га ухватио, биле би му уши везане у машну.</w:t>
            </w:r>
          </w:p>
          <w:p>
            <w:pPr>
              <w:pStyle w:val="TableParagraph"/>
              <w:ind w:left="0"/>
              <w:rPr>
                <w:sz w:val="24"/>
              </w:rPr>
            </w:pPr>
          </w:p>
          <w:p>
            <w:pPr>
              <w:pStyle w:val="TableParagraph"/>
              <w:tabs>
                <w:tab w:pos="8010" w:val="left" w:leader="none"/>
              </w:tabs>
              <w:ind w:left="470"/>
              <w:rPr>
                <w:sz w:val="24"/>
              </w:rPr>
            </w:pPr>
            <w:r>
              <w:rPr>
                <w:sz w:val="24"/>
              </w:rPr>
              <w:t>Облик казивања лица у овом одломку</w:t>
            </w:r>
            <w:r>
              <w:rPr>
                <w:spacing w:val="-10"/>
                <w:sz w:val="24"/>
              </w:rPr>
              <w:t> </w:t>
            </w:r>
            <w:r>
              <w:rPr>
                <w:sz w:val="24"/>
              </w:rPr>
              <w:t>назива</w:t>
            </w:r>
            <w:r>
              <w:rPr>
                <w:spacing w:val="-1"/>
                <w:sz w:val="24"/>
              </w:rPr>
              <w:t> </w:t>
            </w:r>
            <w:r>
              <w:rPr>
                <w:sz w:val="24"/>
              </w:rPr>
              <w:t>се:</w:t>
            </w:r>
            <w:r>
              <w:rPr>
                <w:sz w:val="24"/>
                <w:u w:val="single"/>
              </w:rPr>
              <w:t> </w:t>
              <w:tab/>
            </w:r>
            <w:r>
              <w:rPr>
                <w:sz w:val="24"/>
              </w:rPr>
              <w:t>.</w:t>
            </w:r>
          </w:p>
        </w:tc>
        <w:tc>
          <w:tcPr>
            <w:tcW w:w="430" w:type="dxa"/>
          </w:tcPr>
          <w:p>
            <w:pPr>
              <w:pStyle w:val="TableParagraph"/>
              <w:ind w:left="0"/>
              <w:rPr>
                <w:sz w:val="22"/>
              </w:rPr>
            </w:pPr>
          </w:p>
        </w:tc>
      </w:tr>
      <w:tr>
        <w:trPr>
          <w:trHeight w:val="2207" w:hRule="atLeast"/>
        </w:trPr>
        <w:tc>
          <w:tcPr>
            <w:tcW w:w="516" w:type="dxa"/>
          </w:tcPr>
          <w:p>
            <w:pPr>
              <w:pStyle w:val="TableParagraph"/>
              <w:ind w:left="90" w:right="76"/>
              <w:jc w:val="center"/>
              <w:rPr>
                <w:sz w:val="24"/>
              </w:rPr>
            </w:pPr>
            <w:r>
              <w:rPr>
                <w:sz w:val="24"/>
              </w:rPr>
              <w:t>19.</w:t>
            </w:r>
          </w:p>
        </w:tc>
        <w:tc>
          <w:tcPr>
            <w:tcW w:w="8404" w:type="dxa"/>
          </w:tcPr>
          <w:p>
            <w:pPr>
              <w:pStyle w:val="TableParagraph"/>
              <w:ind w:right="149" w:firstLine="180"/>
              <w:jc w:val="both"/>
              <w:rPr>
                <w:sz w:val="24"/>
              </w:rPr>
            </w:pPr>
            <w:r>
              <w:rPr>
                <w:sz w:val="24"/>
              </w:rPr>
              <w:t>Пажљиво прочитај следећи одломак па одговори о којој жени приповеда наш нобеловац. Њено име напиши на линији.</w:t>
            </w:r>
          </w:p>
          <w:p>
            <w:pPr>
              <w:pStyle w:val="TableParagraph"/>
              <w:ind w:right="112" w:firstLine="300"/>
              <w:jc w:val="both"/>
              <w:rPr>
                <w:sz w:val="24"/>
              </w:rPr>
            </w:pPr>
            <w:r>
              <w:rPr>
                <w:sz w:val="24"/>
              </w:rPr>
              <w:t>„Да, она се јавља готово искључиво у времену од краја априла па до</w:t>
            </w:r>
            <w:r>
              <w:rPr>
                <w:spacing w:val="-28"/>
                <w:sz w:val="24"/>
              </w:rPr>
              <w:t> </w:t>
            </w:r>
            <w:r>
              <w:rPr>
                <w:sz w:val="24"/>
              </w:rPr>
              <w:t>почетка новембра. Преко зиме врло ретко, а и тада опет у вези са сунцем и светлошћу. И то, како сунце расте, тако њена јављања бивају чешћа и</w:t>
            </w:r>
            <w:r>
              <w:rPr>
                <w:spacing w:val="-3"/>
                <w:sz w:val="24"/>
              </w:rPr>
              <w:t> </w:t>
            </w:r>
            <w:r>
              <w:rPr>
                <w:sz w:val="24"/>
              </w:rPr>
              <w:t>живља.”</w:t>
            </w:r>
          </w:p>
          <w:p>
            <w:pPr>
              <w:pStyle w:val="TableParagraph"/>
              <w:ind w:left="0"/>
              <w:rPr>
                <w:sz w:val="20"/>
              </w:rPr>
            </w:pPr>
          </w:p>
          <w:p>
            <w:pPr>
              <w:pStyle w:val="TableParagraph"/>
              <w:spacing w:before="1"/>
              <w:ind w:left="0"/>
              <w:rPr>
                <w:sz w:val="27"/>
              </w:rPr>
            </w:pPr>
          </w:p>
          <w:p>
            <w:pPr>
              <w:pStyle w:val="TableParagraph"/>
              <w:spacing w:line="20" w:lineRule="exact"/>
              <w:ind w:left="2265"/>
              <w:rPr>
                <w:sz w:val="2"/>
              </w:rPr>
            </w:pPr>
            <w:r>
              <w:rPr>
                <w:sz w:val="2"/>
              </w:rPr>
              <w:pict>
                <v:group style="width:192pt;height:.5pt;mso-position-horizontal-relative:char;mso-position-vertical-relative:line" coordorigin="0,0" coordsize="3840,10">
                  <v:line style="position:absolute" from="0,5" to="3840,5" stroked="true" strokeweight=".48pt" strokecolor="#000000">
                    <v:stroke dashstyle="solid"/>
                  </v:line>
                </v:group>
              </w:pict>
            </w:r>
            <w:r>
              <w:rPr>
                <w:sz w:val="2"/>
              </w:rPr>
            </w:r>
          </w:p>
          <w:p>
            <w:pPr>
              <w:pStyle w:val="TableParagraph"/>
              <w:spacing w:line="245" w:lineRule="exact"/>
              <w:ind w:left="3571" w:right="3669"/>
              <w:jc w:val="center"/>
              <w:rPr>
                <w:sz w:val="24"/>
              </w:rPr>
            </w:pPr>
            <w:r>
              <w:rPr>
                <w:sz w:val="24"/>
              </w:rPr>
              <w:t>(име жене)</w:t>
            </w:r>
          </w:p>
        </w:tc>
        <w:tc>
          <w:tcPr>
            <w:tcW w:w="430" w:type="dxa"/>
          </w:tcPr>
          <w:p>
            <w:pPr>
              <w:pStyle w:val="TableParagraph"/>
              <w:ind w:left="0"/>
              <w:rPr>
                <w:sz w:val="22"/>
              </w:rPr>
            </w:pPr>
          </w:p>
        </w:tc>
      </w:tr>
      <w:tr>
        <w:trPr>
          <w:trHeight w:val="2440" w:hRule="atLeast"/>
        </w:trPr>
        <w:tc>
          <w:tcPr>
            <w:tcW w:w="516" w:type="dxa"/>
          </w:tcPr>
          <w:p>
            <w:pPr>
              <w:pStyle w:val="TableParagraph"/>
              <w:ind w:left="90" w:right="76"/>
              <w:jc w:val="center"/>
              <w:rPr>
                <w:sz w:val="24"/>
              </w:rPr>
            </w:pPr>
            <w:r>
              <w:rPr>
                <w:sz w:val="24"/>
              </w:rPr>
              <w:t>20.</w:t>
            </w:r>
          </w:p>
        </w:tc>
        <w:tc>
          <w:tcPr>
            <w:tcW w:w="8404" w:type="dxa"/>
          </w:tcPr>
          <w:p>
            <w:pPr>
              <w:pStyle w:val="TableParagraph"/>
              <w:ind w:firstLine="287"/>
              <w:rPr>
                <w:sz w:val="24"/>
              </w:rPr>
            </w:pPr>
            <w:r>
              <w:rPr>
                <w:sz w:val="24"/>
              </w:rPr>
              <w:t>Подсети се следећег одломка из </w:t>
            </w:r>
            <w:r>
              <w:rPr>
                <w:i/>
                <w:sz w:val="24"/>
              </w:rPr>
              <w:t>Малог Принца</w:t>
            </w:r>
            <w:r>
              <w:rPr>
                <w:sz w:val="24"/>
              </w:rPr>
              <w:t>, па подвуци два доминантна мотива која препознајеш међу доле понуђеним.</w:t>
            </w:r>
          </w:p>
          <w:p>
            <w:pPr>
              <w:pStyle w:val="TableParagraph"/>
              <w:ind w:left="0"/>
              <w:rPr>
                <w:sz w:val="24"/>
              </w:rPr>
            </w:pPr>
          </w:p>
          <w:p>
            <w:pPr>
              <w:pStyle w:val="TableParagraph"/>
              <w:ind w:right="111"/>
              <w:jc w:val="both"/>
              <w:rPr>
                <w:sz w:val="24"/>
              </w:rPr>
            </w:pPr>
            <w:r>
              <w:rPr>
                <w:sz w:val="24"/>
              </w:rPr>
              <w:t>– Лепе сте, али сте празне – рече им он још. – Човек не може да умре за вас. Наравно, обичан пролазник поверовао би да моја ружа личи на вас. Али она сама значајнија је од свих вас заједно зато што сам ја њу и заволео. Зато што сам њу стављао под стаклено звоно.</w:t>
            </w:r>
          </w:p>
          <w:p>
            <w:pPr>
              <w:pStyle w:val="TableParagraph"/>
              <w:spacing w:before="1"/>
              <w:ind w:left="0"/>
              <w:rPr>
                <w:sz w:val="24"/>
              </w:rPr>
            </w:pPr>
          </w:p>
          <w:p>
            <w:pPr>
              <w:pStyle w:val="TableParagraph"/>
              <w:tabs>
                <w:tab w:pos="2205" w:val="left" w:leader="none"/>
                <w:tab w:pos="2976" w:val="left" w:leader="none"/>
                <w:tab w:pos="3934" w:val="left" w:leader="none"/>
                <w:tab w:pos="4900" w:val="left" w:leader="none"/>
              </w:tabs>
              <w:spacing w:line="211" w:lineRule="exact"/>
              <w:ind w:left="1360"/>
              <w:rPr>
                <w:sz w:val="20"/>
              </w:rPr>
            </w:pPr>
            <w:r>
              <w:rPr>
                <w:sz w:val="20"/>
              </w:rPr>
              <w:t>СМРТ</w:t>
              <w:tab/>
              <w:t>ЦВЕТ</w:t>
              <w:tab/>
              <w:t>ЉУБАВ</w:t>
              <w:tab/>
              <w:t>ЗВОНО</w:t>
              <w:tab/>
              <w:t>ПРИВРЖЕНОСТ</w:t>
            </w:r>
          </w:p>
        </w:tc>
        <w:tc>
          <w:tcPr>
            <w:tcW w:w="430" w:type="dxa"/>
          </w:tcPr>
          <w:p>
            <w:pPr>
              <w:pStyle w:val="TableParagraph"/>
              <w:ind w:left="0"/>
              <w:rPr>
                <w:sz w:val="22"/>
              </w:rPr>
            </w:pPr>
          </w:p>
        </w:tc>
      </w:tr>
    </w:tbl>
    <w:p>
      <w:pPr>
        <w:pStyle w:val="BodyText"/>
        <w:rPr>
          <w:sz w:val="20"/>
        </w:rPr>
      </w:pPr>
      <w:r>
        <w:rPr/>
        <w:pict>
          <v:line style="position:absolute;mso-position-horizontal-relative:page;mso-position-vertical-relative:page;z-index:-15996928" from="103.300003pt,155.052017pt" to="265.300003pt,155.052017pt" stroked="true" strokeweight=".48pt" strokecolor="#000000">
            <v:stroke dashstyle="solid"/>
            <w10:wrap type="none"/>
          </v:line>
        </w:pict>
      </w:r>
      <w:r>
        <w:rPr/>
        <w:pict>
          <v:line style="position:absolute;mso-position-horizontal-relative:page;mso-position-vertical-relative:page;z-index:-15996416" from="277.299988pt,155.052017pt" to="445.299988pt,155.052017pt" stroked="true" strokeweight=".48pt" strokecolor="#000000">
            <v:stroke dashstyle="solid"/>
            <w10:wrap type="none"/>
          </v:line>
        </w:pict>
      </w:r>
    </w:p>
    <w:p>
      <w:pPr>
        <w:pStyle w:val="BodyText"/>
        <w:tabs>
          <w:tab w:pos="4984" w:val="left" w:leader="none"/>
          <w:tab w:pos="5289" w:val="left" w:leader="none"/>
          <w:tab w:pos="8838" w:val="left" w:leader="none"/>
        </w:tabs>
        <w:spacing w:before="228"/>
        <w:ind w:left="121"/>
      </w:pPr>
      <w:r>
        <w:rPr/>
        <w:t>Тест</w:t>
      </w:r>
      <w:r>
        <w:rPr>
          <w:spacing w:val="-2"/>
        </w:rPr>
        <w:t> </w:t>
      </w:r>
      <w:r>
        <w:rPr/>
        <w:t>прегледали:</w:t>
      </w:r>
      <w:r>
        <w:rPr>
          <w:u w:val="single"/>
        </w:rPr>
        <w:t> </w:t>
        <w:tab/>
      </w:r>
      <w:r>
        <w:rPr/>
        <w:tab/>
        <w:t>Број</w:t>
      </w:r>
      <w:r>
        <w:rPr>
          <w:spacing w:val="-9"/>
        </w:rPr>
        <w:t> </w:t>
      </w:r>
      <w:r>
        <w:rPr/>
        <w:t>бодова:</w:t>
      </w:r>
      <w:r>
        <w:rPr>
          <w:spacing w:val="1"/>
        </w:rPr>
        <w:t> </w:t>
      </w:r>
      <w:r>
        <w:rPr>
          <w:u w:val="single"/>
        </w:rPr>
        <w:t> </w:t>
        <w:tab/>
      </w:r>
    </w:p>
    <w:p>
      <w:pPr>
        <w:spacing w:after="0"/>
        <w:sectPr>
          <w:pgSz w:w="12240" w:h="15840"/>
          <w:pgMar w:top="1440" w:bottom="280" w:left="1320" w:right="1340"/>
        </w:sectPr>
      </w:pPr>
    </w:p>
    <w:p>
      <w:pPr>
        <w:pStyle w:val="BodyText"/>
        <w:rPr>
          <w:sz w:val="20"/>
        </w:rPr>
      </w:pPr>
    </w:p>
    <w:p>
      <w:pPr>
        <w:pStyle w:val="BodyText"/>
        <w:spacing w:before="7"/>
        <w:rPr>
          <w:sz w:val="14"/>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
        <w:gridCol w:w="5978"/>
        <w:gridCol w:w="2856"/>
      </w:tblGrid>
      <w:tr>
        <w:trPr>
          <w:trHeight w:val="552" w:hRule="atLeast"/>
        </w:trPr>
        <w:tc>
          <w:tcPr>
            <w:tcW w:w="516" w:type="dxa"/>
          </w:tcPr>
          <w:p>
            <w:pPr>
              <w:pStyle w:val="TableParagraph"/>
              <w:ind w:left="0"/>
              <w:rPr>
                <w:sz w:val="20"/>
              </w:rPr>
            </w:pPr>
          </w:p>
        </w:tc>
        <w:tc>
          <w:tcPr>
            <w:tcW w:w="5978" w:type="dxa"/>
          </w:tcPr>
          <w:p>
            <w:pPr>
              <w:pStyle w:val="TableParagraph"/>
              <w:spacing w:before="11"/>
              <w:ind w:left="0"/>
              <w:rPr>
                <w:sz w:val="23"/>
              </w:rPr>
            </w:pPr>
          </w:p>
          <w:p>
            <w:pPr>
              <w:pStyle w:val="TableParagraph"/>
              <w:spacing w:line="256" w:lineRule="exact"/>
              <w:rPr>
                <w:b/>
                <w:sz w:val="24"/>
              </w:rPr>
            </w:pPr>
            <w:r>
              <w:rPr>
                <w:b/>
                <w:sz w:val="24"/>
              </w:rPr>
              <w:t>Решења теста за седми разред – општински ниво</w:t>
            </w:r>
          </w:p>
        </w:tc>
        <w:tc>
          <w:tcPr>
            <w:tcW w:w="2856" w:type="dxa"/>
          </w:tcPr>
          <w:p>
            <w:pPr>
              <w:pStyle w:val="TableParagraph"/>
              <w:spacing w:before="11"/>
              <w:ind w:left="0"/>
              <w:rPr>
                <w:sz w:val="23"/>
              </w:rPr>
            </w:pPr>
          </w:p>
          <w:p>
            <w:pPr>
              <w:pStyle w:val="TableParagraph"/>
              <w:spacing w:line="256" w:lineRule="exact"/>
              <w:ind w:left="843"/>
              <w:rPr>
                <w:b/>
                <w:sz w:val="24"/>
              </w:rPr>
            </w:pPr>
            <w:r>
              <w:rPr>
                <w:b/>
                <w:sz w:val="24"/>
              </w:rPr>
              <w:t>Напомена:</w:t>
            </w:r>
          </w:p>
        </w:tc>
      </w:tr>
      <w:tr>
        <w:trPr>
          <w:trHeight w:val="694" w:hRule="atLeast"/>
        </w:trPr>
        <w:tc>
          <w:tcPr>
            <w:tcW w:w="516" w:type="dxa"/>
          </w:tcPr>
          <w:p>
            <w:pPr>
              <w:pStyle w:val="TableParagraph"/>
              <w:ind w:left="90" w:right="195"/>
              <w:jc w:val="center"/>
              <w:rPr>
                <w:sz w:val="24"/>
              </w:rPr>
            </w:pPr>
            <w:r>
              <w:rPr>
                <w:sz w:val="24"/>
              </w:rPr>
              <w:t>1.</w:t>
            </w:r>
          </w:p>
        </w:tc>
        <w:tc>
          <w:tcPr>
            <w:tcW w:w="5978" w:type="dxa"/>
          </w:tcPr>
          <w:p>
            <w:pPr>
              <w:pStyle w:val="TableParagraph"/>
              <w:spacing w:before="1"/>
              <w:rPr>
                <w:sz w:val="20"/>
              </w:rPr>
            </w:pPr>
            <w:r>
              <w:rPr>
                <w:sz w:val="20"/>
                <w:u w:val="single"/>
              </w:rPr>
              <w:t>косе – носе; плави – глави</w:t>
            </w:r>
          </w:p>
        </w:tc>
        <w:tc>
          <w:tcPr>
            <w:tcW w:w="2856" w:type="dxa"/>
          </w:tcPr>
          <w:p>
            <w:pPr>
              <w:pStyle w:val="TableParagraph"/>
              <w:spacing w:before="1"/>
              <w:rPr>
                <w:sz w:val="20"/>
              </w:rPr>
            </w:pPr>
            <w:r>
              <w:rPr>
                <w:sz w:val="20"/>
              </w:rPr>
              <w:t>Оба тачно подвучена пара доносе</w:t>
            </w:r>
          </w:p>
          <w:p>
            <w:pPr>
              <w:pStyle w:val="TableParagraph"/>
              <w:spacing w:line="211" w:lineRule="exact" w:before="2"/>
              <w:rPr>
                <w:sz w:val="20"/>
              </w:rPr>
            </w:pPr>
            <w:r>
              <w:rPr>
                <w:sz w:val="20"/>
              </w:rPr>
              <w:t>1 бод.</w:t>
            </w:r>
          </w:p>
        </w:tc>
      </w:tr>
      <w:tr>
        <w:trPr>
          <w:trHeight w:val="275" w:hRule="atLeast"/>
        </w:trPr>
        <w:tc>
          <w:tcPr>
            <w:tcW w:w="516" w:type="dxa"/>
          </w:tcPr>
          <w:p>
            <w:pPr>
              <w:pStyle w:val="TableParagraph"/>
              <w:spacing w:line="256" w:lineRule="exact"/>
              <w:ind w:left="90" w:right="195"/>
              <w:jc w:val="center"/>
              <w:rPr>
                <w:sz w:val="24"/>
              </w:rPr>
            </w:pPr>
            <w:r>
              <w:rPr>
                <w:sz w:val="24"/>
              </w:rPr>
              <w:t>2.</w:t>
            </w:r>
          </w:p>
        </w:tc>
        <w:tc>
          <w:tcPr>
            <w:tcW w:w="5978" w:type="dxa"/>
          </w:tcPr>
          <w:p>
            <w:pPr>
              <w:pStyle w:val="TableParagraph"/>
              <w:spacing w:line="229" w:lineRule="exact"/>
              <w:rPr>
                <w:sz w:val="20"/>
              </w:rPr>
            </w:pPr>
            <w:r>
              <w:rPr>
                <w:sz w:val="20"/>
              </w:rPr>
              <w:t>контраст (антитеза)</w:t>
            </w:r>
          </w:p>
        </w:tc>
        <w:tc>
          <w:tcPr>
            <w:tcW w:w="2856" w:type="dxa"/>
          </w:tcPr>
          <w:p>
            <w:pPr>
              <w:pStyle w:val="TableParagraph"/>
              <w:spacing w:line="229" w:lineRule="exact"/>
              <w:rPr>
                <w:sz w:val="20"/>
              </w:rPr>
            </w:pPr>
            <w:r>
              <w:rPr>
                <w:sz w:val="20"/>
              </w:rPr>
              <w:t>1 бод</w:t>
            </w:r>
          </w:p>
        </w:tc>
      </w:tr>
      <w:tr>
        <w:trPr>
          <w:trHeight w:val="462" w:hRule="atLeast"/>
        </w:trPr>
        <w:tc>
          <w:tcPr>
            <w:tcW w:w="516" w:type="dxa"/>
          </w:tcPr>
          <w:p>
            <w:pPr>
              <w:pStyle w:val="TableParagraph"/>
              <w:ind w:left="90" w:right="195"/>
              <w:jc w:val="center"/>
              <w:rPr>
                <w:sz w:val="24"/>
              </w:rPr>
            </w:pPr>
            <w:r>
              <w:rPr>
                <w:sz w:val="24"/>
              </w:rPr>
              <w:t>3.</w:t>
            </w:r>
          </w:p>
        </w:tc>
        <w:tc>
          <w:tcPr>
            <w:tcW w:w="5978" w:type="dxa"/>
          </w:tcPr>
          <w:p>
            <w:pPr>
              <w:pStyle w:val="TableParagraph"/>
              <w:spacing w:line="229" w:lineRule="exact"/>
              <w:rPr>
                <w:sz w:val="20"/>
              </w:rPr>
            </w:pPr>
            <w:r>
              <w:rPr>
                <w:sz w:val="20"/>
              </w:rPr>
              <w:t>песма у прози</w:t>
            </w:r>
          </w:p>
        </w:tc>
        <w:tc>
          <w:tcPr>
            <w:tcW w:w="2856" w:type="dxa"/>
          </w:tcPr>
          <w:p>
            <w:pPr>
              <w:pStyle w:val="TableParagraph"/>
              <w:spacing w:line="229" w:lineRule="exact"/>
              <w:rPr>
                <w:sz w:val="20"/>
              </w:rPr>
            </w:pPr>
            <w:r>
              <w:rPr>
                <w:sz w:val="20"/>
              </w:rPr>
              <w:t>1 бод.</w:t>
            </w:r>
          </w:p>
        </w:tc>
      </w:tr>
      <w:tr>
        <w:trPr>
          <w:trHeight w:val="275" w:hRule="atLeast"/>
        </w:trPr>
        <w:tc>
          <w:tcPr>
            <w:tcW w:w="516" w:type="dxa"/>
          </w:tcPr>
          <w:p>
            <w:pPr>
              <w:pStyle w:val="TableParagraph"/>
              <w:spacing w:line="256" w:lineRule="exact"/>
              <w:ind w:left="90" w:right="195"/>
              <w:jc w:val="center"/>
              <w:rPr>
                <w:sz w:val="24"/>
              </w:rPr>
            </w:pPr>
            <w:r>
              <w:rPr>
                <w:sz w:val="24"/>
              </w:rPr>
              <w:t>4.</w:t>
            </w:r>
          </w:p>
        </w:tc>
        <w:tc>
          <w:tcPr>
            <w:tcW w:w="5978" w:type="dxa"/>
          </w:tcPr>
          <w:p>
            <w:pPr>
              <w:pStyle w:val="TableParagraph"/>
              <w:spacing w:line="229" w:lineRule="exact"/>
              <w:rPr>
                <w:sz w:val="20"/>
              </w:rPr>
            </w:pPr>
            <w:r>
              <w:rPr>
                <w:sz w:val="20"/>
              </w:rPr>
              <w:t>заплет</w:t>
            </w:r>
          </w:p>
        </w:tc>
        <w:tc>
          <w:tcPr>
            <w:tcW w:w="2856" w:type="dxa"/>
          </w:tcPr>
          <w:p>
            <w:pPr>
              <w:pStyle w:val="TableParagraph"/>
              <w:spacing w:line="229" w:lineRule="exact"/>
              <w:rPr>
                <w:sz w:val="20"/>
              </w:rPr>
            </w:pPr>
            <w:r>
              <w:rPr>
                <w:sz w:val="20"/>
              </w:rPr>
              <w:t>1 бод</w:t>
            </w:r>
          </w:p>
        </w:tc>
      </w:tr>
      <w:tr>
        <w:trPr>
          <w:trHeight w:val="462" w:hRule="atLeast"/>
        </w:trPr>
        <w:tc>
          <w:tcPr>
            <w:tcW w:w="516" w:type="dxa"/>
          </w:tcPr>
          <w:p>
            <w:pPr>
              <w:pStyle w:val="TableParagraph"/>
              <w:ind w:left="90" w:right="195"/>
              <w:jc w:val="center"/>
              <w:rPr>
                <w:sz w:val="24"/>
              </w:rPr>
            </w:pPr>
            <w:r>
              <w:rPr>
                <w:sz w:val="24"/>
              </w:rPr>
              <w:t>5.</w:t>
            </w:r>
          </w:p>
        </w:tc>
        <w:tc>
          <w:tcPr>
            <w:tcW w:w="5978" w:type="dxa"/>
          </w:tcPr>
          <w:p>
            <w:pPr>
              <w:pStyle w:val="TableParagraph"/>
              <w:spacing w:line="229" w:lineRule="exact"/>
              <w:rPr>
                <w:sz w:val="20"/>
              </w:rPr>
            </w:pPr>
            <w:r>
              <w:rPr>
                <w:sz w:val="20"/>
              </w:rPr>
              <w:t>Хамел</w:t>
            </w:r>
          </w:p>
        </w:tc>
        <w:tc>
          <w:tcPr>
            <w:tcW w:w="2856" w:type="dxa"/>
          </w:tcPr>
          <w:p>
            <w:pPr>
              <w:pStyle w:val="TableParagraph"/>
              <w:spacing w:line="229" w:lineRule="exact"/>
              <w:rPr>
                <w:sz w:val="20"/>
              </w:rPr>
            </w:pPr>
            <w:r>
              <w:rPr>
                <w:sz w:val="20"/>
              </w:rPr>
              <w:t>1 бод</w:t>
            </w:r>
          </w:p>
        </w:tc>
      </w:tr>
      <w:tr>
        <w:trPr>
          <w:trHeight w:val="462" w:hRule="atLeast"/>
        </w:trPr>
        <w:tc>
          <w:tcPr>
            <w:tcW w:w="516" w:type="dxa"/>
          </w:tcPr>
          <w:p>
            <w:pPr>
              <w:pStyle w:val="TableParagraph"/>
              <w:ind w:left="90" w:right="195"/>
              <w:jc w:val="center"/>
              <w:rPr>
                <w:sz w:val="24"/>
              </w:rPr>
            </w:pPr>
            <w:r>
              <w:rPr>
                <w:sz w:val="24"/>
              </w:rPr>
              <w:t>6.</w:t>
            </w:r>
          </w:p>
        </w:tc>
        <w:tc>
          <w:tcPr>
            <w:tcW w:w="5978" w:type="dxa"/>
          </w:tcPr>
          <w:p>
            <w:pPr>
              <w:pStyle w:val="TableParagraph"/>
              <w:spacing w:line="229" w:lineRule="exact"/>
              <w:rPr>
                <w:sz w:val="20"/>
              </w:rPr>
            </w:pPr>
            <w:r>
              <w:rPr>
                <w:sz w:val="20"/>
              </w:rPr>
              <w:t>Стеван Раичковић</w:t>
            </w:r>
          </w:p>
        </w:tc>
        <w:tc>
          <w:tcPr>
            <w:tcW w:w="2856" w:type="dxa"/>
          </w:tcPr>
          <w:p>
            <w:pPr>
              <w:pStyle w:val="TableParagraph"/>
              <w:spacing w:line="229" w:lineRule="exact"/>
              <w:rPr>
                <w:sz w:val="20"/>
              </w:rPr>
            </w:pPr>
            <w:r>
              <w:rPr>
                <w:sz w:val="20"/>
              </w:rPr>
              <w:t>1 бод.</w:t>
            </w:r>
          </w:p>
        </w:tc>
      </w:tr>
      <w:tr>
        <w:trPr>
          <w:trHeight w:val="461" w:hRule="atLeast"/>
        </w:trPr>
        <w:tc>
          <w:tcPr>
            <w:tcW w:w="516" w:type="dxa"/>
          </w:tcPr>
          <w:p>
            <w:pPr>
              <w:pStyle w:val="TableParagraph"/>
              <w:ind w:left="90" w:right="195"/>
              <w:jc w:val="center"/>
              <w:rPr>
                <w:sz w:val="24"/>
              </w:rPr>
            </w:pPr>
            <w:r>
              <w:rPr>
                <w:sz w:val="24"/>
              </w:rPr>
              <w:t>7.</w:t>
            </w:r>
          </w:p>
        </w:tc>
        <w:tc>
          <w:tcPr>
            <w:tcW w:w="5978" w:type="dxa"/>
          </w:tcPr>
          <w:p>
            <w:pPr>
              <w:pStyle w:val="TableParagraph"/>
              <w:spacing w:line="232" w:lineRule="exact"/>
              <w:ind w:right="3388"/>
              <w:rPr>
                <w:sz w:val="20"/>
              </w:rPr>
            </w:pPr>
            <w:r>
              <w:rPr>
                <w:sz w:val="20"/>
              </w:rPr>
              <w:t>а) „Аска и вук”, Иво Андрић б) „Вече”, Ђура Јакшић</w:t>
            </w:r>
          </w:p>
        </w:tc>
        <w:tc>
          <w:tcPr>
            <w:tcW w:w="2856" w:type="dxa"/>
          </w:tcPr>
          <w:p>
            <w:pPr>
              <w:pStyle w:val="TableParagraph"/>
              <w:spacing w:line="229" w:lineRule="exact"/>
              <w:rPr>
                <w:sz w:val="20"/>
              </w:rPr>
            </w:pPr>
            <w:r>
              <w:rPr>
                <w:sz w:val="20"/>
              </w:rPr>
              <w:t>Само све тачно доноси 1 бод.</w:t>
            </w:r>
          </w:p>
        </w:tc>
      </w:tr>
      <w:tr>
        <w:trPr>
          <w:trHeight w:val="364" w:hRule="atLeast"/>
        </w:trPr>
        <w:tc>
          <w:tcPr>
            <w:tcW w:w="516" w:type="dxa"/>
          </w:tcPr>
          <w:p>
            <w:pPr>
              <w:pStyle w:val="TableParagraph"/>
              <w:spacing w:line="274" w:lineRule="exact"/>
              <w:ind w:left="90" w:right="195"/>
              <w:jc w:val="center"/>
              <w:rPr>
                <w:sz w:val="24"/>
              </w:rPr>
            </w:pPr>
            <w:r>
              <w:rPr>
                <w:sz w:val="24"/>
              </w:rPr>
              <w:t>8.</w:t>
            </w:r>
          </w:p>
        </w:tc>
        <w:tc>
          <w:tcPr>
            <w:tcW w:w="5978" w:type="dxa"/>
          </w:tcPr>
          <w:p>
            <w:pPr>
              <w:pStyle w:val="TableParagraph"/>
              <w:spacing w:line="227" w:lineRule="exact"/>
              <w:rPr>
                <w:sz w:val="20"/>
              </w:rPr>
            </w:pPr>
            <w:r>
              <w:rPr>
                <w:sz w:val="20"/>
              </w:rPr>
              <w:t>опкорачење</w:t>
            </w:r>
          </w:p>
        </w:tc>
        <w:tc>
          <w:tcPr>
            <w:tcW w:w="2856" w:type="dxa"/>
          </w:tcPr>
          <w:p>
            <w:pPr>
              <w:pStyle w:val="TableParagraph"/>
              <w:spacing w:line="227" w:lineRule="exact"/>
              <w:rPr>
                <w:sz w:val="20"/>
              </w:rPr>
            </w:pPr>
            <w:r>
              <w:rPr>
                <w:sz w:val="20"/>
              </w:rPr>
              <w:t>1 бод</w:t>
            </w:r>
          </w:p>
        </w:tc>
      </w:tr>
      <w:tr>
        <w:trPr>
          <w:trHeight w:val="1323" w:hRule="atLeast"/>
        </w:trPr>
        <w:tc>
          <w:tcPr>
            <w:tcW w:w="516" w:type="dxa"/>
          </w:tcPr>
          <w:p>
            <w:pPr>
              <w:pStyle w:val="TableParagraph"/>
              <w:ind w:left="90" w:right="195"/>
              <w:jc w:val="center"/>
              <w:rPr>
                <w:sz w:val="24"/>
              </w:rPr>
            </w:pPr>
            <w:r>
              <w:rPr>
                <w:sz w:val="24"/>
              </w:rPr>
              <w:t>9.</w:t>
            </w:r>
          </w:p>
        </w:tc>
        <w:tc>
          <w:tcPr>
            <w:tcW w:w="5978" w:type="dxa"/>
          </w:tcPr>
          <w:p>
            <w:pPr>
              <w:pStyle w:val="TableParagraph"/>
              <w:spacing w:before="1"/>
              <w:rPr>
                <w:i/>
                <w:sz w:val="20"/>
              </w:rPr>
            </w:pPr>
            <w:r>
              <w:rPr>
                <w:sz w:val="20"/>
              </w:rPr>
              <w:t>Теодолинда – </w:t>
            </w:r>
            <w:r>
              <w:rPr>
                <w:i/>
                <w:sz w:val="20"/>
              </w:rPr>
              <w:t>Мој дека је био трешња</w:t>
            </w:r>
          </w:p>
          <w:p>
            <w:pPr>
              <w:pStyle w:val="TableParagraph"/>
              <w:spacing w:line="345" w:lineRule="auto" w:before="100"/>
              <w:ind w:right="1672"/>
              <w:rPr>
                <w:sz w:val="20"/>
              </w:rPr>
            </w:pPr>
            <w:r>
              <w:rPr>
                <w:sz w:val="20"/>
              </w:rPr>
              <w:t>Реља Кнежевић (Масларић) – „Кроз мећаву” Лујо – „Јаблан”</w:t>
            </w:r>
          </w:p>
          <w:p>
            <w:pPr>
              <w:pStyle w:val="TableParagraph"/>
              <w:spacing w:line="230" w:lineRule="exact"/>
              <w:rPr>
                <w:i/>
                <w:sz w:val="20"/>
              </w:rPr>
            </w:pPr>
            <w:r>
              <w:rPr>
                <w:sz w:val="20"/>
              </w:rPr>
              <w:t>Малчика – </w:t>
            </w:r>
            <w:r>
              <w:rPr>
                <w:i/>
                <w:sz w:val="20"/>
              </w:rPr>
              <w:t>Избирачица</w:t>
            </w:r>
          </w:p>
        </w:tc>
        <w:tc>
          <w:tcPr>
            <w:tcW w:w="2856" w:type="dxa"/>
          </w:tcPr>
          <w:p>
            <w:pPr>
              <w:pStyle w:val="TableParagraph"/>
              <w:spacing w:before="1"/>
              <w:ind w:right="596"/>
              <w:rPr>
                <w:sz w:val="20"/>
              </w:rPr>
            </w:pPr>
            <w:r>
              <w:rPr>
                <w:sz w:val="20"/>
              </w:rPr>
              <w:t>Само све тачно повезано доноси 1 бод.</w:t>
            </w:r>
          </w:p>
        </w:tc>
      </w:tr>
      <w:tr>
        <w:trPr>
          <w:trHeight w:val="462" w:hRule="atLeast"/>
        </w:trPr>
        <w:tc>
          <w:tcPr>
            <w:tcW w:w="516" w:type="dxa"/>
          </w:tcPr>
          <w:p>
            <w:pPr>
              <w:pStyle w:val="TableParagraph"/>
              <w:ind w:left="90" w:right="76"/>
              <w:jc w:val="center"/>
              <w:rPr>
                <w:sz w:val="24"/>
              </w:rPr>
            </w:pPr>
            <w:r>
              <w:rPr>
                <w:sz w:val="24"/>
              </w:rPr>
              <w:t>10.</w:t>
            </w:r>
          </w:p>
        </w:tc>
        <w:tc>
          <w:tcPr>
            <w:tcW w:w="5978" w:type="dxa"/>
          </w:tcPr>
          <w:p>
            <w:pPr>
              <w:pStyle w:val="TableParagraph"/>
              <w:spacing w:line="230" w:lineRule="atLeast" w:before="1"/>
              <w:ind w:right="456"/>
              <w:rPr>
                <w:sz w:val="20"/>
              </w:rPr>
            </w:pPr>
            <w:r>
              <w:rPr>
                <w:sz w:val="20"/>
              </w:rPr>
              <w:t>в) причање о догађају који се десио у прошлости, пре тренутка приповедања</w:t>
            </w:r>
          </w:p>
        </w:tc>
        <w:tc>
          <w:tcPr>
            <w:tcW w:w="2856" w:type="dxa"/>
          </w:tcPr>
          <w:p>
            <w:pPr>
              <w:pStyle w:val="TableParagraph"/>
              <w:spacing w:before="1"/>
              <w:rPr>
                <w:sz w:val="20"/>
              </w:rPr>
            </w:pPr>
            <w:r>
              <w:rPr>
                <w:sz w:val="20"/>
              </w:rPr>
              <w:t>1 бод</w:t>
            </w:r>
          </w:p>
        </w:tc>
      </w:tr>
      <w:tr>
        <w:trPr>
          <w:trHeight w:val="461" w:hRule="atLeast"/>
        </w:trPr>
        <w:tc>
          <w:tcPr>
            <w:tcW w:w="516" w:type="dxa"/>
          </w:tcPr>
          <w:p>
            <w:pPr>
              <w:pStyle w:val="TableParagraph"/>
              <w:ind w:left="90" w:right="76"/>
              <w:jc w:val="center"/>
              <w:rPr>
                <w:sz w:val="24"/>
              </w:rPr>
            </w:pPr>
            <w:r>
              <w:rPr>
                <w:sz w:val="24"/>
              </w:rPr>
              <w:t>11.</w:t>
            </w:r>
          </w:p>
        </w:tc>
        <w:tc>
          <w:tcPr>
            <w:tcW w:w="5978" w:type="dxa"/>
          </w:tcPr>
          <w:p>
            <w:pPr>
              <w:pStyle w:val="TableParagraph"/>
              <w:tabs>
                <w:tab w:pos="827" w:val="left" w:leader="none"/>
              </w:tabs>
              <w:spacing w:before="1"/>
              <w:rPr>
                <w:sz w:val="20"/>
              </w:rPr>
            </w:pPr>
            <w:r>
              <w:rPr>
                <w:sz w:val="20"/>
                <w:u w:val="single"/>
              </w:rPr>
              <w:t>мудар</w:t>
            </w:r>
            <w:r>
              <w:rPr>
                <w:sz w:val="20"/>
              </w:rPr>
              <w:tab/>
            </w:r>
            <w:r>
              <w:rPr>
                <w:sz w:val="20"/>
                <w:u w:val="single"/>
              </w:rPr>
              <w:t>смирен</w:t>
            </w:r>
          </w:p>
        </w:tc>
        <w:tc>
          <w:tcPr>
            <w:tcW w:w="2856" w:type="dxa"/>
          </w:tcPr>
          <w:p>
            <w:pPr>
              <w:pStyle w:val="TableParagraph"/>
              <w:spacing w:line="230" w:lineRule="atLeast" w:before="1"/>
              <w:ind w:right="91"/>
              <w:rPr>
                <w:sz w:val="20"/>
              </w:rPr>
            </w:pPr>
            <w:r>
              <w:rPr>
                <w:sz w:val="20"/>
              </w:rPr>
              <w:t>Оба тачно подвучена (и ништа нетачно) доноси 1 бод.</w:t>
            </w:r>
          </w:p>
        </w:tc>
      </w:tr>
      <w:tr>
        <w:trPr>
          <w:trHeight w:val="276" w:hRule="atLeast"/>
        </w:trPr>
        <w:tc>
          <w:tcPr>
            <w:tcW w:w="516" w:type="dxa"/>
          </w:tcPr>
          <w:p>
            <w:pPr>
              <w:pStyle w:val="TableParagraph"/>
              <w:spacing w:line="256" w:lineRule="exact"/>
              <w:ind w:left="90" w:right="76"/>
              <w:jc w:val="center"/>
              <w:rPr>
                <w:sz w:val="24"/>
              </w:rPr>
            </w:pPr>
            <w:r>
              <w:rPr>
                <w:sz w:val="24"/>
              </w:rPr>
              <w:t>12.</w:t>
            </w:r>
          </w:p>
        </w:tc>
        <w:tc>
          <w:tcPr>
            <w:tcW w:w="5978" w:type="dxa"/>
          </w:tcPr>
          <w:p>
            <w:pPr>
              <w:pStyle w:val="TableParagraph"/>
              <w:spacing w:before="1"/>
              <w:rPr>
                <w:sz w:val="20"/>
              </w:rPr>
            </w:pPr>
            <w:r>
              <w:rPr>
                <w:sz w:val="20"/>
              </w:rPr>
              <w:t>а) слушаоцима</w:t>
            </w:r>
          </w:p>
        </w:tc>
        <w:tc>
          <w:tcPr>
            <w:tcW w:w="2856" w:type="dxa"/>
          </w:tcPr>
          <w:p>
            <w:pPr>
              <w:pStyle w:val="TableParagraph"/>
              <w:spacing w:before="1"/>
              <w:rPr>
                <w:sz w:val="20"/>
              </w:rPr>
            </w:pPr>
            <w:r>
              <w:rPr>
                <w:sz w:val="20"/>
              </w:rPr>
              <w:t>1 бод</w:t>
            </w:r>
          </w:p>
        </w:tc>
      </w:tr>
      <w:tr>
        <w:trPr>
          <w:trHeight w:val="368" w:hRule="atLeast"/>
        </w:trPr>
        <w:tc>
          <w:tcPr>
            <w:tcW w:w="516" w:type="dxa"/>
          </w:tcPr>
          <w:p>
            <w:pPr>
              <w:pStyle w:val="TableParagraph"/>
              <w:ind w:left="90" w:right="76"/>
              <w:jc w:val="center"/>
              <w:rPr>
                <w:sz w:val="24"/>
              </w:rPr>
            </w:pPr>
            <w:r>
              <w:rPr>
                <w:sz w:val="24"/>
              </w:rPr>
              <w:t>13.</w:t>
            </w:r>
          </w:p>
        </w:tc>
        <w:tc>
          <w:tcPr>
            <w:tcW w:w="5978" w:type="dxa"/>
          </w:tcPr>
          <w:p>
            <w:pPr>
              <w:pStyle w:val="TableParagraph"/>
              <w:spacing w:before="1"/>
              <w:rPr>
                <w:sz w:val="20"/>
              </w:rPr>
            </w:pPr>
            <w:r>
              <w:rPr>
                <w:sz w:val="20"/>
              </w:rPr>
              <w:t>б) мера за дужину</w:t>
            </w:r>
          </w:p>
        </w:tc>
        <w:tc>
          <w:tcPr>
            <w:tcW w:w="2856" w:type="dxa"/>
          </w:tcPr>
          <w:p>
            <w:pPr>
              <w:pStyle w:val="TableParagraph"/>
              <w:spacing w:before="1"/>
              <w:rPr>
                <w:sz w:val="20"/>
              </w:rPr>
            </w:pPr>
            <w:r>
              <w:rPr>
                <w:sz w:val="20"/>
              </w:rPr>
              <w:t>1 бод</w:t>
            </w:r>
          </w:p>
        </w:tc>
      </w:tr>
      <w:tr>
        <w:trPr>
          <w:trHeight w:val="1615" w:hRule="atLeast"/>
        </w:trPr>
        <w:tc>
          <w:tcPr>
            <w:tcW w:w="516" w:type="dxa"/>
          </w:tcPr>
          <w:p>
            <w:pPr>
              <w:pStyle w:val="TableParagraph"/>
              <w:ind w:left="90" w:right="76"/>
              <w:jc w:val="center"/>
              <w:rPr>
                <w:sz w:val="24"/>
              </w:rPr>
            </w:pPr>
            <w:r>
              <w:rPr>
                <w:sz w:val="24"/>
              </w:rPr>
              <w:t>14.</w:t>
            </w:r>
          </w:p>
        </w:tc>
        <w:tc>
          <w:tcPr>
            <w:tcW w:w="5978" w:type="dxa"/>
          </w:tcPr>
          <w:p>
            <w:pPr>
              <w:pStyle w:val="TableParagraph"/>
              <w:spacing w:line="242" w:lineRule="auto"/>
              <w:ind w:right="3542"/>
              <w:rPr>
                <w:sz w:val="20"/>
              </w:rPr>
            </w:pPr>
            <w:r>
              <w:rPr>
                <w:sz w:val="20"/>
              </w:rPr>
              <w:t>РОДОЉУБИВА (ПЕСМА) ЕЛЕГИЈА</w:t>
            </w:r>
          </w:p>
          <w:p>
            <w:pPr>
              <w:pStyle w:val="TableParagraph"/>
              <w:spacing w:line="219" w:lineRule="exact"/>
              <w:rPr>
                <w:sz w:val="20"/>
              </w:rPr>
            </w:pPr>
            <w:r>
              <w:rPr>
                <w:sz w:val="20"/>
              </w:rPr>
              <w:t>МИСАОНА (РЕФЛЕКСИВНА ПЕСМА)</w:t>
            </w:r>
          </w:p>
          <w:p>
            <w:pPr>
              <w:pStyle w:val="TableParagraph"/>
              <w:tabs>
                <w:tab w:pos="829" w:val="left" w:leader="none"/>
              </w:tabs>
              <w:ind w:left="830" w:right="119" w:hanging="360"/>
              <w:rPr>
                <w:sz w:val="20"/>
              </w:rPr>
            </w:pPr>
            <w:r>
              <w:rPr>
                <w:rFonts w:ascii="OpenSymbol" w:hAnsi="OpenSymbol"/>
                <w:sz w:val="20"/>
              </w:rPr>
              <w:t></w:t>
              <w:tab/>
            </w:r>
            <w:r>
              <w:rPr>
                <w:sz w:val="20"/>
              </w:rPr>
              <w:t>Признаје се и уколико ученици напишу ДИТИРАМБ или САТИРИЧНА ПЕСМА уместо неког од претходно наведених назива (или било који други тачан назив</w:t>
            </w:r>
            <w:r>
              <w:rPr>
                <w:spacing w:val="-20"/>
                <w:sz w:val="20"/>
              </w:rPr>
              <w:t> </w:t>
            </w:r>
            <w:r>
              <w:rPr>
                <w:sz w:val="20"/>
              </w:rPr>
              <w:t>лирске</w:t>
            </w:r>
          </w:p>
          <w:p>
            <w:pPr>
              <w:pStyle w:val="TableParagraph"/>
              <w:spacing w:line="211" w:lineRule="exact"/>
              <w:ind w:left="830"/>
              <w:rPr>
                <w:sz w:val="20"/>
              </w:rPr>
            </w:pPr>
            <w:r>
              <w:rPr>
                <w:sz w:val="20"/>
              </w:rPr>
              <w:t>врсте ауторске поезије).</w:t>
            </w:r>
          </w:p>
        </w:tc>
        <w:tc>
          <w:tcPr>
            <w:tcW w:w="2856" w:type="dxa"/>
          </w:tcPr>
          <w:p>
            <w:pPr>
              <w:pStyle w:val="TableParagraph"/>
              <w:spacing w:line="242" w:lineRule="auto"/>
              <w:ind w:right="161"/>
              <w:rPr>
                <w:sz w:val="20"/>
              </w:rPr>
            </w:pPr>
            <w:r>
              <w:rPr>
                <w:sz w:val="20"/>
              </w:rPr>
              <w:t>Све тачно допуњено доноси 1 бод. Редослед није битан.</w:t>
            </w:r>
          </w:p>
        </w:tc>
      </w:tr>
      <w:tr>
        <w:trPr>
          <w:trHeight w:val="462" w:hRule="atLeast"/>
        </w:trPr>
        <w:tc>
          <w:tcPr>
            <w:tcW w:w="516" w:type="dxa"/>
          </w:tcPr>
          <w:p>
            <w:pPr>
              <w:pStyle w:val="TableParagraph"/>
              <w:ind w:left="90" w:right="76"/>
              <w:jc w:val="center"/>
              <w:rPr>
                <w:sz w:val="24"/>
              </w:rPr>
            </w:pPr>
            <w:r>
              <w:rPr>
                <w:sz w:val="24"/>
              </w:rPr>
              <w:t>15.</w:t>
            </w:r>
          </w:p>
        </w:tc>
        <w:tc>
          <w:tcPr>
            <w:tcW w:w="5978" w:type="dxa"/>
          </w:tcPr>
          <w:p>
            <w:pPr>
              <w:pStyle w:val="TableParagraph"/>
              <w:spacing w:before="1"/>
              <w:rPr>
                <w:sz w:val="20"/>
              </w:rPr>
            </w:pPr>
            <w:r>
              <w:rPr>
                <w:sz w:val="20"/>
                <w:u w:val="single"/>
              </w:rPr>
              <w:t>Хајдуци</w:t>
            </w:r>
          </w:p>
        </w:tc>
        <w:tc>
          <w:tcPr>
            <w:tcW w:w="2856" w:type="dxa"/>
          </w:tcPr>
          <w:p>
            <w:pPr>
              <w:pStyle w:val="TableParagraph"/>
              <w:spacing w:before="1"/>
              <w:rPr>
                <w:sz w:val="20"/>
              </w:rPr>
            </w:pPr>
            <w:r>
              <w:rPr>
                <w:sz w:val="20"/>
              </w:rPr>
              <w:t>1 бод</w:t>
            </w:r>
          </w:p>
        </w:tc>
      </w:tr>
      <w:tr>
        <w:trPr>
          <w:trHeight w:val="461" w:hRule="atLeast"/>
        </w:trPr>
        <w:tc>
          <w:tcPr>
            <w:tcW w:w="516" w:type="dxa"/>
          </w:tcPr>
          <w:p>
            <w:pPr>
              <w:pStyle w:val="TableParagraph"/>
              <w:ind w:left="90" w:right="76"/>
              <w:jc w:val="center"/>
              <w:rPr>
                <w:sz w:val="24"/>
              </w:rPr>
            </w:pPr>
            <w:r>
              <w:rPr>
                <w:sz w:val="24"/>
              </w:rPr>
              <w:t>16.</w:t>
            </w:r>
          </w:p>
        </w:tc>
        <w:tc>
          <w:tcPr>
            <w:tcW w:w="5978" w:type="dxa"/>
          </w:tcPr>
          <w:p>
            <w:pPr>
              <w:pStyle w:val="TableParagraph"/>
              <w:spacing w:before="1"/>
              <w:rPr>
                <w:sz w:val="20"/>
              </w:rPr>
            </w:pPr>
            <w:r>
              <w:rPr>
                <w:sz w:val="20"/>
              </w:rPr>
              <w:t>хипербола и персонификација</w:t>
            </w:r>
          </w:p>
        </w:tc>
        <w:tc>
          <w:tcPr>
            <w:tcW w:w="2856" w:type="dxa"/>
          </w:tcPr>
          <w:p>
            <w:pPr>
              <w:pStyle w:val="TableParagraph"/>
              <w:spacing w:line="230" w:lineRule="atLeast" w:before="1"/>
              <w:ind w:right="668"/>
              <w:rPr>
                <w:sz w:val="20"/>
              </w:rPr>
            </w:pPr>
            <w:r>
              <w:rPr>
                <w:sz w:val="20"/>
              </w:rPr>
              <w:t>Оба тачна доносе 1 бод. Редослед није битан.</w:t>
            </w:r>
          </w:p>
        </w:tc>
      </w:tr>
      <w:tr>
        <w:trPr>
          <w:trHeight w:val="461" w:hRule="atLeast"/>
        </w:trPr>
        <w:tc>
          <w:tcPr>
            <w:tcW w:w="516" w:type="dxa"/>
          </w:tcPr>
          <w:p>
            <w:pPr>
              <w:pStyle w:val="TableParagraph"/>
              <w:ind w:left="90" w:right="76"/>
              <w:jc w:val="center"/>
              <w:rPr>
                <w:sz w:val="24"/>
              </w:rPr>
            </w:pPr>
            <w:r>
              <w:rPr>
                <w:sz w:val="24"/>
              </w:rPr>
              <w:t>17.</w:t>
            </w:r>
          </w:p>
        </w:tc>
        <w:tc>
          <w:tcPr>
            <w:tcW w:w="5978" w:type="dxa"/>
          </w:tcPr>
          <w:p>
            <w:pPr>
              <w:pStyle w:val="TableParagraph"/>
              <w:spacing w:before="1"/>
              <w:rPr>
                <w:sz w:val="20"/>
              </w:rPr>
            </w:pPr>
            <w:r>
              <w:rPr>
                <w:sz w:val="20"/>
                <w:u w:val="single"/>
              </w:rPr>
              <w:t>Сјајни ко небо које се плави</w:t>
            </w:r>
          </w:p>
        </w:tc>
        <w:tc>
          <w:tcPr>
            <w:tcW w:w="2856" w:type="dxa"/>
          </w:tcPr>
          <w:p>
            <w:pPr>
              <w:pStyle w:val="TableParagraph"/>
              <w:spacing w:before="1"/>
              <w:rPr>
                <w:sz w:val="20"/>
              </w:rPr>
            </w:pPr>
            <w:r>
              <w:rPr>
                <w:sz w:val="20"/>
              </w:rPr>
              <w:t>1 бод</w:t>
            </w:r>
          </w:p>
        </w:tc>
      </w:tr>
      <w:tr>
        <w:trPr>
          <w:trHeight w:val="332" w:hRule="atLeast"/>
        </w:trPr>
        <w:tc>
          <w:tcPr>
            <w:tcW w:w="516" w:type="dxa"/>
          </w:tcPr>
          <w:p>
            <w:pPr>
              <w:pStyle w:val="TableParagraph"/>
              <w:ind w:left="90" w:right="76"/>
              <w:jc w:val="center"/>
              <w:rPr>
                <w:sz w:val="24"/>
              </w:rPr>
            </w:pPr>
            <w:r>
              <w:rPr>
                <w:sz w:val="24"/>
              </w:rPr>
              <w:t>18.</w:t>
            </w:r>
          </w:p>
        </w:tc>
        <w:tc>
          <w:tcPr>
            <w:tcW w:w="5978" w:type="dxa"/>
          </w:tcPr>
          <w:p>
            <w:pPr>
              <w:pStyle w:val="TableParagraph"/>
              <w:spacing w:before="1"/>
              <w:rPr>
                <w:sz w:val="20"/>
              </w:rPr>
            </w:pPr>
            <w:r>
              <w:rPr>
                <w:sz w:val="20"/>
              </w:rPr>
              <w:t>монолог</w:t>
            </w:r>
          </w:p>
        </w:tc>
        <w:tc>
          <w:tcPr>
            <w:tcW w:w="2856" w:type="dxa"/>
          </w:tcPr>
          <w:p>
            <w:pPr>
              <w:pStyle w:val="TableParagraph"/>
              <w:spacing w:before="1"/>
              <w:rPr>
                <w:sz w:val="20"/>
              </w:rPr>
            </w:pPr>
            <w:r>
              <w:rPr>
                <w:sz w:val="20"/>
              </w:rPr>
              <w:t>1 бод</w:t>
            </w:r>
          </w:p>
        </w:tc>
      </w:tr>
      <w:tr>
        <w:trPr>
          <w:trHeight w:val="275" w:hRule="atLeast"/>
        </w:trPr>
        <w:tc>
          <w:tcPr>
            <w:tcW w:w="516" w:type="dxa"/>
          </w:tcPr>
          <w:p>
            <w:pPr>
              <w:pStyle w:val="TableParagraph"/>
              <w:spacing w:line="256" w:lineRule="exact"/>
              <w:ind w:left="90" w:right="76"/>
              <w:jc w:val="center"/>
              <w:rPr>
                <w:sz w:val="24"/>
              </w:rPr>
            </w:pPr>
            <w:r>
              <w:rPr>
                <w:sz w:val="24"/>
              </w:rPr>
              <w:t>19.</w:t>
            </w:r>
          </w:p>
        </w:tc>
        <w:tc>
          <w:tcPr>
            <w:tcW w:w="5978" w:type="dxa"/>
          </w:tcPr>
          <w:p>
            <w:pPr>
              <w:pStyle w:val="TableParagraph"/>
              <w:spacing w:line="229" w:lineRule="exact"/>
              <w:rPr>
                <w:sz w:val="20"/>
              </w:rPr>
            </w:pPr>
            <w:r>
              <w:rPr>
                <w:sz w:val="20"/>
              </w:rPr>
              <w:t>Јелена (жена које нема)</w:t>
            </w:r>
          </w:p>
        </w:tc>
        <w:tc>
          <w:tcPr>
            <w:tcW w:w="2856" w:type="dxa"/>
          </w:tcPr>
          <w:p>
            <w:pPr>
              <w:pStyle w:val="TableParagraph"/>
              <w:spacing w:line="229" w:lineRule="exact"/>
              <w:rPr>
                <w:sz w:val="20"/>
              </w:rPr>
            </w:pPr>
            <w:r>
              <w:rPr>
                <w:sz w:val="20"/>
              </w:rPr>
              <w:t>1 бод</w:t>
            </w:r>
          </w:p>
        </w:tc>
      </w:tr>
      <w:tr>
        <w:trPr>
          <w:trHeight w:val="830" w:hRule="atLeast"/>
        </w:trPr>
        <w:tc>
          <w:tcPr>
            <w:tcW w:w="516" w:type="dxa"/>
          </w:tcPr>
          <w:p>
            <w:pPr>
              <w:pStyle w:val="TableParagraph"/>
              <w:ind w:left="90" w:right="76"/>
              <w:jc w:val="center"/>
              <w:rPr>
                <w:sz w:val="24"/>
              </w:rPr>
            </w:pPr>
            <w:r>
              <w:rPr>
                <w:sz w:val="24"/>
              </w:rPr>
              <w:t>20.</w:t>
            </w:r>
          </w:p>
        </w:tc>
        <w:tc>
          <w:tcPr>
            <w:tcW w:w="5978" w:type="dxa"/>
          </w:tcPr>
          <w:p>
            <w:pPr>
              <w:pStyle w:val="TableParagraph"/>
              <w:spacing w:line="242" w:lineRule="auto"/>
              <w:ind w:left="210" w:right="4247"/>
              <w:rPr>
                <w:sz w:val="20"/>
              </w:rPr>
            </w:pPr>
            <w:r>
              <w:rPr>
                <w:sz w:val="20"/>
                <w:u w:val="single"/>
              </w:rPr>
              <w:t>ЉУБАВ</w:t>
            </w:r>
            <w:r>
              <w:rPr>
                <w:sz w:val="20"/>
              </w:rPr>
              <w:t> </w:t>
            </w:r>
            <w:r>
              <w:rPr>
                <w:sz w:val="20"/>
                <w:u w:val="single"/>
              </w:rPr>
              <w:t>ПРИВРЖЕНОСТ</w:t>
            </w:r>
          </w:p>
        </w:tc>
        <w:tc>
          <w:tcPr>
            <w:tcW w:w="2856" w:type="dxa"/>
          </w:tcPr>
          <w:p>
            <w:pPr>
              <w:pStyle w:val="TableParagraph"/>
              <w:spacing w:line="242" w:lineRule="auto"/>
              <w:ind w:right="157"/>
              <w:rPr>
                <w:sz w:val="20"/>
              </w:rPr>
            </w:pPr>
            <w:r>
              <w:rPr>
                <w:sz w:val="20"/>
              </w:rPr>
              <w:t>Оба тачно подвучена и ништа нетачно доносе 1 бод.</w:t>
            </w:r>
          </w:p>
        </w:tc>
      </w:tr>
    </w:tbl>
    <w:sectPr>
      <w:pgSz w:w="12240" w:h="15840"/>
      <w:pgMar w:top="15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Symbol">
    <w:altName w:val="OpenSymbol"/>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Cy-sr-SP"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Cy-sr-SP" w:eastAsia="en-US" w:bidi="ar-SA"/>
    </w:rPr>
  </w:style>
  <w:style w:styleId="ListParagraph" w:type="paragraph">
    <w:name w:val="List Paragraph"/>
    <w:basedOn w:val="Normal"/>
    <w:uiPriority w:val="1"/>
    <w:qFormat/>
    <w:pPr/>
    <w:rPr>
      <w:lang w:val="Cy-sr-SP" w:eastAsia="en-US" w:bidi="ar-SA"/>
    </w:rPr>
  </w:style>
  <w:style w:styleId="TableParagraph" w:type="paragraph">
    <w:name w:val="Table Paragraph"/>
    <w:basedOn w:val="Normal"/>
    <w:uiPriority w:val="1"/>
    <w:qFormat/>
    <w:pPr>
      <w:ind w:left="110"/>
    </w:pPr>
    <w:rPr>
      <w:rFonts w:ascii="Times New Roman" w:hAnsi="Times New Roman" w:eastAsia="Times New Roman" w:cs="Times New Roman"/>
      <w:lang w:val="Cy-sr-SP"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Sekulić</dc:creator>
  <dcterms:created xsi:type="dcterms:W3CDTF">2022-02-19T10:05:27Z</dcterms:created>
  <dcterms:modified xsi:type="dcterms:W3CDTF">2022-02-19T10:05:27Z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Writer</vt:lpwstr>
  </property>
  <property fmtid="{D5CDD505-2E9C-101B-9397-08002B2CF9AE}" pid="4" name="LastSaved">
    <vt:filetime>2022-02-19T00:00:00Z</vt:filetime>
  </property>
</Properties>
</file>